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A34012" w:rsidRPr="00CB32DE" w14:paraId="24AA9694" w14:textId="77777777" w:rsidTr="7D1789CB">
        <w:trPr>
          <w:trHeight w:val="421"/>
        </w:trPr>
        <w:tc>
          <w:tcPr>
            <w:tcW w:w="1841" w:type="dxa"/>
            <w:gridSpan w:val="4"/>
            <w:noWrap/>
            <w:vAlign w:val="center"/>
            <w:hideMark/>
          </w:tcPr>
          <w:p w14:paraId="3B37431C" w14:textId="77777777" w:rsidR="002175AE" w:rsidRPr="00CB32DE" w:rsidRDefault="002175AE" w:rsidP="00446762">
            <w:pPr>
              <w:jc w:val="center"/>
              <w:rPr>
                <w:rFonts w:ascii="Arial" w:eastAsiaTheme="minorEastAsia" w:hAnsi="Arial" w:cs="Arial"/>
                <w:b/>
                <w:bCs/>
                <w:sz w:val="20"/>
                <w:szCs w:val="20"/>
                <w:lang w:eastAsia="es-ES"/>
              </w:rPr>
            </w:pPr>
            <w:r w:rsidRPr="00CB32D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Desde (dd/mm/aa)</w:t>
            </w:r>
          </w:p>
        </w:tc>
        <w:tc>
          <w:tcPr>
            <w:tcW w:w="1552" w:type="dxa"/>
            <w:gridSpan w:val="5"/>
            <w:shd w:val="clear" w:color="auto" w:fill="DBDBDB" w:themeFill="accent3" w:themeFillTint="66"/>
            <w:vAlign w:val="center"/>
            <w:hideMark/>
          </w:tcPr>
          <w:p w14:paraId="46792E97"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Hasta (dd/mm/aa)</w:t>
            </w:r>
          </w:p>
        </w:tc>
        <w:tc>
          <w:tcPr>
            <w:tcW w:w="2236" w:type="dxa"/>
            <w:gridSpan w:val="2"/>
            <w:vMerge w:val="restart"/>
            <w:shd w:val="clear" w:color="auto" w:fill="D9D9D9" w:themeFill="background1" w:themeFillShade="D9"/>
            <w:vAlign w:val="center"/>
            <w:hideMark/>
          </w:tcPr>
          <w:p w14:paraId="31FD42AE"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AA</w:t>
            </w:r>
          </w:p>
        </w:tc>
      </w:tr>
      <w:tr w:rsidR="00A34012" w:rsidRPr="00CB32DE" w14:paraId="2D365650" w14:textId="77777777" w:rsidTr="7D1789CB">
        <w:trPr>
          <w:trHeight w:val="371"/>
        </w:trPr>
        <w:tc>
          <w:tcPr>
            <w:tcW w:w="669" w:type="dxa"/>
            <w:noWrap/>
            <w:vAlign w:val="center"/>
            <w:hideMark/>
          </w:tcPr>
          <w:p w14:paraId="3F5F7B57" w14:textId="1FF62EE7" w:rsidR="002175AE" w:rsidRPr="00CB32DE" w:rsidRDefault="002175AE" w:rsidP="7D1789CB">
            <w:pPr>
              <w:jc w:val="center"/>
              <w:rPr>
                <w:rFonts w:ascii="Arial" w:eastAsia="Times New Roman" w:hAnsi="Arial" w:cs="Arial"/>
                <w:b/>
                <w:bCs/>
                <w:sz w:val="20"/>
                <w:szCs w:val="20"/>
                <w:lang w:eastAsia="es-ES"/>
              </w:rPr>
            </w:pPr>
            <w:r w:rsidRPr="00CB32DE">
              <w:rPr>
                <w:rFonts w:ascii="Arial" w:eastAsia="Times New Roman" w:hAnsi="Arial" w:cs="Arial"/>
                <w:b/>
                <w:bCs/>
                <w:sz w:val="20"/>
                <w:szCs w:val="20"/>
                <w:lang w:eastAsia="es-ES"/>
              </w:rPr>
              <w:t> </w:t>
            </w:r>
            <w:r w:rsidR="009C7E23" w:rsidRPr="00CB32DE">
              <w:rPr>
                <w:rFonts w:ascii="Arial" w:eastAsia="Times New Roman" w:hAnsi="Arial" w:cs="Arial"/>
                <w:b/>
                <w:bCs/>
                <w:sz w:val="20"/>
                <w:szCs w:val="20"/>
                <w:lang w:eastAsia="es-ES"/>
              </w:rPr>
              <w:t>6</w:t>
            </w:r>
          </w:p>
        </w:tc>
        <w:tc>
          <w:tcPr>
            <w:tcW w:w="425" w:type="dxa"/>
            <w:noWrap/>
            <w:vAlign w:val="center"/>
            <w:hideMark/>
          </w:tcPr>
          <w:p w14:paraId="4D0B8EB3"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DE</w:t>
            </w:r>
          </w:p>
        </w:tc>
        <w:tc>
          <w:tcPr>
            <w:tcW w:w="747" w:type="dxa"/>
            <w:gridSpan w:val="2"/>
            <w:vAlign w:val="center"/>
            <w:hideMark/>
          </w:tcPr>
          <w:p w14:paraId="4F6E378D" w14:textId="533626BE" w:rsidR="002175AE" w:rsidRPr="00CB32DE" w:rsidRDefault="00C204F3" w:rsidP="7D1789CB">
            <w:pPr>
              <w:spacing w:line="259" w:lineRule="auto"/>
              <w:jc w:val="center"/>
              <w:rPr>
                <w:rFonts w:ascii="Arial" w:hAnsi="Arial" w:cs="Arial"/>
                <w:b/>
                <w:bCs/>
                <w:sz w:val="20"/>
                <w:szCs w:val="20"/>
              </w:rPr>
            </w:pPr>
            <w:r w:rsidRPr="00CB32DE">
              <w:rPr>
                <w:rFonts w:ascii="Arial" w:hAnsi="Arial" w:cs="Arial"/>
                <w:b/>
                <w:bCs/>
                <w:sz w:val="20"/>
                <w:szCs w:val="20"/>
              </w:rPr>
              <w:t>9</w:t>
            </w:r>
          </w:p>
        </w:tc>
        <w:tc>
          <w:tcPr>
            <w:tcW w:w="1362" w:type="dxa"/>
            <w:gridSpan w:val="2"/>
            <w:vMerge/>
            <w:vAlign w:val="center"/>
            <w:hideMark/>
          </w:tcPr>
          <w:p w14:paraId="525603D9" w14:textId="77777777" w:rsidR="002175AE" w:rsidRPr="00CB32DE"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2C61760E" w:rsidR="002175AE" w:rsidRPr="00CB32DE" w:rsidRDefault="002175AE" w:rsidP="7D1789CB">
            <w:pPr>
              <w:rPr>
                <w:rFonts w:ascii="Arial" w:eastAsia="Times New Roman" w:hAnsi="Arial" w:cs="Arial"/>
                <w:b/>
                <w:bCs/>
                <w:sz w:val="20"/>
                <w:szCs w:val="20"/>
                <w:lang w:eastAsia="es-ES"/>
              </w:rPr>
            </w:pPr>
            <w:r w:rsidRPr="00CB32DE">
              <w:rPr>
                <w:rFonts w:ascii="Arial" w:eastAsia="Times New Roman" w:hAnsi="Arial" w:cs="Arial"/>
                <w:b/>
                <w:bCs/>
                <w:sz w:val="20"/>
                <w:szCs w:val="20"/>
                <w:lang w:eastAsia="es-ES"/>
              </w:rPr>
              <w:t> </w:t>
            </w:r>
            <w:r w:rsidR="0017553D" w:rsidRPr="00CB32DE">
              <w:rPr>
                <w:rFonts w:ascii="Arial" w:eastAsia="Times New Roman" w:hAnsi="Arial" w:cs="Arial"/>
                <w:b/>
                <w:bCs/>
                <w:sz w:val="20"/>
                <w:szCs w:val="20"/>
                <w:lang w:eastAsia="es-ES"/>
              </w:rPr>
              <w:t>1</w:t>
            </w:r>
            <w:r w:rsidR="00C204F3" w:rsidRPr="00CB32DE">
              <w:rPr>
                <w:rFonts w:ascii="Arial" w:eastAsia="Times New Roman" w:hAnsi="Arial" w:cs="Arial"/>
                <w:b/>
                <w:bCs/>
                <w:sz w:val="20"/>
                <w:szCs w:val="20"/>
                <w:lang w:eastAsia="es-ES"/>
              </w:rPr>
              <w:t>/0</w:t>
            </w:r>
            <w:r w:rsidR="009C7E23" w:rsidRPr="00CB32DE">
              <w:rPr>
                <w:rFonts w:ascii="Arial" w:eastAsia="Times New Roman" w:hAnsi="Arial" w:cs="Arial"/>
                <w:b/>
                <w:bCs/>
                <w:sz w:val="20"/>
                <w:szCs w:val="20"/>
                <w:lang w:eastAsia="es-ES"/>
              </w:rPr>
              <w:t>6</w:t>
            </w:r>
            <w:r w:rsidR="00C204F3" w:rsidRPr="00CB32DE">
              <w:rPr>
                <w:rFonts w:ascii="Arial" w:eastAsia="Times New Roman" w:hAnsi="Arial" w:cs="Arial"/>
                <w:b/>
                <w:bCs/>
                <w:sz w:val="20"/>
                <w:szCs w:val="20"/>
                <w:lang w:eastAsia="es-ES"/>
              </w:rPr>
              <w:t>/2026</w:t>
            </w:r>
          </w:p>
        </w:tc>
        <w:tc>
          <w:tcPr>
            <w:tcW w:w="1552" w:type="dxa"/>
            <w:gridSpan w:val="5"/>
            <w:shd w:val="clear" w:color="auto" w:fill="FFFFFF" w:themeFill="background1"/>
            <w:noWrap/>
            <w:vAlign w:val="center"/>
            <w:hideMark/>
          </w:tcPr>
          <w:p w14:paraId="1A88AB52" w14:textId="26C3CAD9" w:rsidR="002175AE" w:rsidRPr="00CB32DE" w:rsidRDefault="002175AE" w:rsidP="7D1789CB">
            <w:pPr>
              <w:rPr>
                <w:rFonts w:ascii="Arial" w:eastAsia="Times New Roman" w:hAnsi="Arial" w:cs="Arial"/>
                <w:b/>
                <w:bCs/>
                <w:sz w:val="20"/>
                <w:szCs w:val="20"/>
                <w:lang w:eastAsia="es-ES"/>
              </w:rPr>
            </w:pPr>
            <w:r w:rsidRPr="00CB32DE">
              <w:rPr>
                <w:rFonts w:ascii="Arial" w:eastAsia="Times New Roman" w:hAnsi="Arial" w:cs="Arial"/>
                <w:b/>
                <w:bCs/>
                <w:sz w:val="20"/>
                <w:szCs w:val="20"/>
                <w:lang w:eastAsia="es-ES"/>
              </w:rPr>
              <w:t> </w:t>
            </w:r>
            <w:r w:rsidR="00311370" w:rsidRPr="00CB32DE">
              <w:rPr>
                <w:rFonts w:ascii="Arial" w:eastAsia="Times New Roman" w:hAnsi="Arial" w:cs="Arial"/>
                <w:b/>
                <w:bCs/>
                <w:sz w:val="20"/>
                <w:szCs w:val="20"/>
                <w:lang w:eastAsia="es-ES"/>
              </w:rPr>
              <w:t>3</w:t>
            </w:r>
            <w:r w:rsidR="009C7E23" w:rsidRPr="00CB32DE">
              <w:rPr>
                <w:rFonts w:ascii="Arial" w:eastAsia="Times New Roman" w:hAnsi="Arial" w:cs="Arial"/>
                <w:b/>
                <w:bCs/>
                <w:sz w:val="20"/>
                <w:szCs w:val="20"/>
                <w:lang w:eastAsia="es-ES"/>
              </w:rPr>
              <w:t>0</w:t>
            </w:r>
            <w:r w:rsidR="00C204F3" w:rsidRPr="00CB32DE">
              <w:rPr>
                <w:rFonts w:ascii="Arial" w:eastAsia="Times New Roman" w:hAnsi="Arial" w:cs="Arial"/>
                <w:b/>
                <w:bCs/>
                <w:sz w:val="20"/>
                <w:szCs w:val="20"/>
                <w:lang w:eastAsia="es-ES"/>
              </w:rPr>
              <w:t>/0</w:t>
            </w:r>
            <w:r w:rsidR="009C7E23" w:rsidRPr="00CB32DE">
              <w:rPr>
                <w:rFonts w:ascii="Arial" w:eastAsia="Times New Roman" w:hAnsi="Arial" w:cs="Arial"/>
                <w:b/>
                <w:bCs/>
                <w:sz w:val="20"/>
                <w:szCs w:val="20"/>
                <w:lang w:eastAsia="es-ES"/>
              </w:rPr>
              <w:t>6</w:t>
            </w:r>
            <w:r w:rsidR="00C204F3" w:rsidRPr="00CB32DE">
              <w:rPr>
                <w:rFonts w:ascii="Arial" w:eastAsia="Times New Roman" w:hAnsi="Arial" w:cs="Arial"/>
                <w:b/>
                <w:bCs/>
                <w:sz w:val="20"/>
                <w:szCs w:val="20"/>
                <w:lang w:eastAsia="es-ES"/>
              </w:rPr>
              <w:t>/2026</w:t>
            </w:r>
          </w:p>
        </w:tc>
        <w:tc>
          <w:tcPr>
            <w:tcW w:w="2236" w:type="dxa"/>
            <w:gridSpan w:val="2"/>
            <w:vMerge/>
            <w:vAlign w:val="center"/>
            <w:hideMark/>
          </w:tcPr>
          <w:p w14:paraId="08212F3A" w14:textId="77777777" w:rsidR="002175AE" w:rsidRPr="00CB32DE"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4B17C4FD" w:rsidR="002175AE" w:rsidRPr="00CB32DE" w:rsidRDefault="00661A09" w:rsidP="7D1789CB">
            <w:pPr>
              <w:jc w:val="center"/>
              <w:rPr>
                <w:rFonts w:ascii="Arial" w:eastAsia="Times New Roman" w:hAnsi="Arial" w:cs="Arial"/>
                <w:b/>
                <w:bCs/>
                <w:sz w:val="20"/>
                <w:szCs w:val="20"/>
                <w:lang w:eastAsia="es-ES"/>
              </w:rPr>
            </w:pPr>
            <w:r w:rsidRPr="00CB32DE">
              <w:rPr>
                <w:rFonts w:ascii="Arial" w:eastAsia="Times New Roman" w:hAnsi="Arial" w:cs="Arial"/>
                <w:b/>
                <w:bCs/>
                <w:sz w:val="20"/>
                <w:szCs w:val="20"/>
                <w:lang w:eastAsia="es-ES"/>
              </w:rPr>
              <w:t>0</w:t>
            </w:r>
            <w:r w:rsidR="00C05C2B" w:rsidRPr="00CB32DE">
              <w:rPr>
                <w:rFonts w:ascii="Arial" w:eastAsia="Times New Roman" w:hAnsi="Arial" w:cs="Arial"/>
                <w:b/>
                <w:bCs/>
                <w:sz w:val="20"/>
                <w:szCs w:val="20"/>
                <w:lang w:eastAsia="es-ES"/>
              </w:rPr>
              <w:t>1</w:t>
            </w:r>
          </w:p>
        </w:tc>
        <w:tc>
          <w:tcPr>
            <w:tcW w:w="590" w:type="dxa"/>
            <w:shd w:val="clear" w:color="auto" w:fill="FFFFFF" w:themeFill="background1"/>
            <w:noWrap/>
            <w:vAlign w:val="center"/>
            <w:hideMark/>
          </w:tcPr>
          <w:p w14:paraId="1004989B" w14:textId="67C2000B" w:rsidR="002175AE" w:rsidRPr="00CB32DE" w:rsidRDefault="00C204F3" w:rsidP="7D1789CB">
            <w:pPr>
              <w:jc w:val="center"/>
              <w:rPr>
                <w:rFonts w:ascii="Arial" w:eastAsia="Times New Roman" w:hAnsi="Arial" w:cs="Arial"/>
                <w:b/>
                <w:bCs/>
                <w:sz w:val="20"/>
                <w:szCs w:val="20"/>
                <w:lang w:eastAsia="es-ES"/>
              </w:rPr>
            </w:pPr>
            <w:r w:rsidRPr="00CB32DE">
              <w:rPr>
                <w:rFonts w:ascii="Arial" w:eastAsia="Times New Roman" w:hAnsi="Arial" w:cs="Arial"/>
                <w:b/>
                <w:bCs/>
                <w:sz w:val="20"/>
                <w:szCs w:val="20"/>
                <w:lang w:eastAsia="es-ES"/>
              </w:rPr>
              <w:t>0</w:t>
            </w:r>
            <w:r w:rsidR="009C7E23" w:rsidRPr="00CB32DE">
              <w:rPr>
                <w:rFonts w:ascii="Arial" w:eastAsia="Times New Roman" w:hAnsi="Arial" w:cs="Arial"/>
                <w:b/>
                <w:bCs/>
                <w:sz w:val="20"/>
                <w:szCs w:val="20"/>
                <w:lang w:eastAsia="es-ES"/>
              </w:rPr>
              <w:t>7</w:t>
            </w:r>
          </w:p>
        </w:tc>
        <w:tc>
          <w:tcPr>
            <w:tcW w:w="712" w:type="dxa"/>
            <w:shd w:val="clear" w:color="auto" w:fill="FFFFFF" w:themeFill="background1"/>
            <w:noWrap/>
            <w:vAlign w:val="center"/>
            <w:hideMark/>
          </w:tcPr>
          <w:p w14:paraId="1B5F2C61" w14:textId="46D5B127" w:rsidR="002175AE" w:rsidRPr="00CB32DE" w:rsidRDefault="00C204F3" w:rsidP="7D1789CB">
            <w:pPr>
              <w:jc w:val="center"/>
              <w:rPr>
                <w:rFonts w:ascii="Arial" w:eastAsia="Times New Roman" w:hAnsi="Arial" w:cs="Arial"/>
                <w:b/>
                <w:bCs/>
                <w:sz w:val="20"/>
                <w:szCs w:val="20"/>
                <w:lang w:eastAsia="es-ES"/>
              </w:rPr>
            </w:pPr>
            <w:r w:rsidRPr="00CB32DE">
              <w:rPr>
                <w:rFonts w:ascii="Arial" w:eastAsia="Times New Roman" w:hAnsi="Arial" w:cs="Arial"/>
                <w:b/>
                <w:bCs/>
                <w:sz w:val="20"/>
                <w:szCs w:val="20"/>
                <w:lang w:eastAsia="es-ES"/>
              </w:rPr>
              <w:t>2026</w:t>
            </w:r>
          </w:p>
        </w:tc>
      </w:tr>
      <w:tr w:rsidR="00A34012" w:rsidRPr="00CB32DE"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INFORMACIÓN BÁSICA DEL CONTRATO</w:t>
            </w:r>
          </w:p>
        </w:tc>
      </w:tr>
      <w:tr w:rsidR="00A34012" w:rsidRPr="00CB32D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CB32DE" w:rsidRDefault="002175AE" w:rsidP="00446762">
            <w:pP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3EA7F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 </w:t>
            </w:r>
            <w:r w:rsidR="00C204F3" w:rsidRPr="00CB32DE">
              <w:rPr>
                <w:rFonts w:ascii="Arial" w:eastAsia="Times New Roman" w:hAnsi="Arial" w:cs="Arial"/>
                <w:b/>
                <w:bCs/>
                <w:sz w:val="20"/>
                <w:szCs w:val="20"/>
                <w:lang w:eastAsia="es-ES_tradnl"/>
              </w:rPr>
              <w:t>ADRIANA CRISTINA QUIROZ RUIZ</w:t>
            </w:r>
          </w:p>
        </w:tc>
        <w:tc>
          <w:tcPr>
            <w:tcW w:w="2261" w:type="dxa"/>
            <w:gridSpan w:val="5"/>
            <w:shd w:val="clear" w:color="auto" w:fill="D9D9D9" w:themeFill="background1" w:themeFillShade="D9"/>
            <w:vAlign w:val="center"/>
            <w:hideMark/>
          </w:tcPr>
          <w:p w14:paraId="4360169E" w14:textId="77777777" w:rsidR="002175AE" w:rsidRPr="00CB32DE" w:rsidRDefault="002175AE" w:rsidP="00446762">
            <w:pP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No. Identificación C.C o C.E</w:t>
            </w:r>
          </w:p>
        </w:tc>
        <w:tc>
          <w:tcPr>
            <w:tcW w:w="1554" w:type="dxa"/>
            <w:gridSpan w:val="2"/>
            <w:noWrap/>
            <w:vAlign w:val="center"/>
            <w:hideMark/>
          </w:tcPr>
          <w:p w14:paraId="58507EDE" w14:textId="567762D5" w:rsidR="002175AE" w:rsidRPr="00CB32DE" w:rsidRDefault="00C204F3"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64696527</w:t>
            </w:r>
            <w:r w:rsidR="002175AE" w:rsidRPr="00CB32DE">
              <w:rPr>
                <w:rFonts w:ascii="Arial" w:eastAsia="Times New Roman" w:hAnsi="Arial" w:cs="Arial"/>
                <w:b/>
                <w:bCs/>
                <w:sz w:val="20"/>
                <w:szCs w:val="20"/>
                <w:lang w:eastAsia="es-ES_tradnl"/>
              </w:rPr>
              <w:t> </w:t>
            </w:r>
          </w:p>
        </w:tc>
        <w:tc>
          <w:tcPr>
            <w:tcW w:w="1838" w:type="dxa"/>
            <w:gridSpan w:val="3"/>
            <w:shd w:val="clear" w:color="auto" w:fill="D9D9D9" w:themeFill="background1" w:themeFillShade="D9"/>
            <w:vAlign w:val="center"/>
            <w:hideMark/>
          </w:tcPr>
          <w:p w14:paraId="231FF1D4"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 xml:space="preserve">Contrato No. </w:t>
            </w:r>
          </w:p>
        </w:tc>
      </w:tr>
      <w:tr w:rsidR="00A34012" w:rsidRPr="00CB32DE" w14:paraId="0776BAFA" w14:textId="77777777" w:rsidTr="7D1789CB">
        <w:trPr>
          <w:trHeight w:val="565"/>
        </w:trPr>
        <w:tc>
          <w:tcPr>
            <w:tcW w:w="1713" w:type="dxa"/>
            <w:gridSpan w:val="3"/>
            <w:vMerge/>
            <w:vAlign w:val="center"/>
            <w:hideMark/>
          </w:tcPr>
          <w:p w14:paraId="0CC7DC8F" w14:textId="77777777" w:rsidR="002175AE" w:rsidRPr="00CB32DE"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CB32DE"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CB32DE" w:rsidRDefault="002175AE" w:rsidP="00446762">
            <w:pP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NIT</w:t>
            </w:r>
          </w:p>
        </w:tc>
        <w:tc>
          <w:tcPr>
            <w:tcW w:w="1554" w:type="dxa"/>
            <w:gridSpan w:val="2"/>
            <w:noWrap/>
            <w:vAlign w:val="center"/>
            <w:hideMark/>
          </w:tcPr>
          <w:p w14:paraId="2EBECE13"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 </w:t>
            </w:r>
          </w:p>
        </w:tc>
        <w:tc>
          <w:tcPr>
            <w:tcW w:w="1838" w:type="dxa"/>
            <w:gridSpan w:val="3"/>
            <w:noWrap/>
            <w:vAlign w:val="center"/>
            <w:hideMark/>
          </w:tcPr>
          <w:p w14:paraId="68F483F2" w14:textId="3350CF89" w:rsidR="002175AE" w:rsidRPr="00CB32DE" w:rsidRDefault="002175AE" w:rsidP="00446762">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w:t>
            </w:r>
            <w:r w:rsidR="00C204F3" w:rsidRPr="00CB32DE">
              <w:rPr>
                <w:rFonts w:ascii="Arial" w:eastAsia="Times New Roman" w:hAnsi="Arial" w:cs="Arial"/>
                <w:sz w:val="20"/>
                <w:szCs w:val="20"/>
                <w:lang w:eastAsia="es-ES_tradnl"/>
              </w:rPr>
              <w:t>GGC-1603-2026</w:t>
            </w:r>
          </w:p>
        </w:tc>
      </w:tr>
      <w:tr w:rsidR="00A34012" w:rsidRPr="00CB32DE"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CB32DE" w:rsidRDefault="002175AE" w:rsidP="00446762">
            <w:pP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498B9DB4" w:rsidR="002175AE" w:rsidRPr="00CB32DE" w:rsidRDefault="002175AE" w:rsidP="00446762">
            <w:pP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w:t>
            </w:r>
            <w:r w:rsidR="00C204F3" w:rsidRPr="00CB32DE">
              <w:rPr>
                <w:rFonts w:ascii="Arial" w:eastAsia="Times New Roman" w:hAnsi="Arial" w:cs="Arial"/>
                <w:sz w:val="20"/>
                <w:szCs w:val="20"/>
                <w:lang w:eastAsia="es-ES_tradnl"/>
              </w:rPr>
              <w:t>Apoyar el proceso de seguimiento a la implementación del componente social en el marco del desarrollo de la Estrategia Nacional de Comunidades Energéticas</w:t>
            </w:r>
          </w:p>
        </w:tc>
      </w:tr>
      <w:tr w:rsidR="00A34012" w:rsidRPr="00CB32DE" w14:paraId="3809A0DB" w14:textId="77777777" w:rsidTr="7D1789CB">
        <w:trPr>
          <w:trHeight w:val="571"/>
        </w:trPr>
        <w:tc>
          <w:tcPr>
            <w:tcW w:w="1713" w:type="dxa"/>
            <w:gridSpan w:val="3"/>
            <w:vMerge/>
            <w:vAlign w:val="center"/>
            <w:hideMark/>
          </w:tcPr>
          <w:p w14:paraId="31BD5AE4" w14:textId="77777777" w:rsidR="002175AE" w:rsidRPr="00CB32DE"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CB32DE" w:rsidRDefault="002175AE" w:rsidP="00446762">
            <w:pPr>
              <w:rPr>
                <w:rFonts w:ascii="Arial" w:eastAsia="Times New Roman" w:hAnsi="Arial" w:cs="Arial"/>
                <w:sz w:val="20"/>
                <w:szCs w:val="20"/>
                <w:lang w:eastAsia="es-ES_tradnl"/>
              </w:rPr>
            </w:pPr>
          </w:p>
        </w:tc>
      </w:tr>
      <w:tr w:rsidR="00A34012" w:rsidRPr="00CB32DE" w14:paraId="2B15A3C8" w14:textId="77777777" w:rsidTr="7D1789CB">
        <w:trPr>
          <w:trHeight w:val="293"/>
        </w:trPr>
        <w:tc>
          <w:tcPr>
            <w:tcW w:w="1713" w:type="dxa"/>
            <w:gridSpan w:val="3"/>
            <w:vMerge/>
            <w:vAlign w:val="center"/>
            <w:hideMark/>
          </w:tcPr>
          <w:p w14:paraId="646CCB19" w14:textId="77777777" w:rsidR="002175AE" w:rsidRPr="00CB32DE"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CB32DE" w:rsidRDefault="002175AE" w:rsidP="00446762">
            <w:pPr>
              <w:rPr>
                <w:rFonts w:ascii="Arial" w:eastAsia="Times New Roman" w:hAnsi="Arial" w:cs="Arial"/>
                <w:sz w:val="20"/>
                <w:szCs w:val="20"/>
                <w:lang w:eastAsia="es-ES_tradnl"/>
              </w:rPr>
            </w:pPr>
          </w:p>
        </w:tc>
      </w:tr>
      <w:tr w:rsidR="00A34012" w:rsidRPr="00CB32DE"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OBLIGACIONES ESPECÍFICAS</w:t>
            </w:r>
          </w:p>
        </w:tc>
      </w:tr>
      <w:tr w:rsidR="00A34012" w:rsidRPr="00CB32DE"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OBLIGACIONES Y/O ACTIVIDADES</w:t>
            </w:r>
            <w:r w:rsidRPr="00CB32DE">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AVANCES Y LOGROS DEL MES</w:t>
            </w:r>
            <w:r w:rsidR="00605BA2" w:rsidRPr="00CB32DE">
              <w:rPr>
                <w:rFonts w:ascii="Arial" w:eastAsia="Times New Roman" w:hAnsi="Arial" w:cs="Arial"/>
                <w:b/>
                <w:bCs/>
                <w:sz w:val="20"/>
                <w:szCs w:val="20"/>
                <w:lang w:eastAsia="es-ES_tradnl"/>
              </w:rPr>
              <w:t xml:space="preserve"> (relacionar en cada </w:t>
            </w:r>
            <w:r w:rsidR="00316FCC" w:rsidRPr="00CB32DE">
              <w:rPr>
                <w:rFonts w:ascii="Arial" w:eastAsia="Times New Roman" w:hAnsi="Arial" w:cs="Arial"/>
                <w:b/>
                <w:bCs/>
                <w:sz w:val="20"/>
                <w:szCs w:val="20"/>
                <w:lang w:eastAsia="es-ES_tradnl"/>
              </w:rPr>
              <w:t xml:space="preserve">obligación y/o </w:t>
            </w:r>
            <w:r w:rsidR="00605BA2" w:rsidRPr="00CB32DE">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A34012" w:rsidRPr="00CB32DE" w14:paraId="4E3D65C1" w14:textId="77777777" w:rsidTr="00466D1D">
        <w:trPr>
          <w:trHeight w:val="293"/>
        </w:trPr>
        <w:tc>
          <w:tcPr>
            <w:tcW w:w="669" w:type="dxa"/>
            <w:vMerge w:val="restart"/>
            <w:shd w:val="clear" w:color="auto" w:fill="D9D9D9" w:themeFill="background1" w:themeFillShade="D9"/>
            <w:vAlign w:val="center"/>
            <w:hideMark/>
          </w:tcPr>
          <w:p w14:paraId="470DA3FC" w14:textId="77777777" w:rsidR="002175AE" w:rsidRPr="00CB32DE" w:rsidRDefault="002175AE" w:rsidP="00E43A87">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w:t>
            </w:r>
          </w:p>
        </w:tc>
        <w:tc>
          <w:tcPr>
            <w:tcW w:w="4880" w:type="dxa"/>
            <w:gridSpan w:val="9"/>
            <w:vMerge w:val="restart"/>
            <w:vAlign w:val="center"/>
            <w:hideMark/>
          </w:tcPr>
          <w:p w14:paraId="256D425B" w14:textId="6F3CD8D0" w:rsidR="00C204F3" w:rsidRPr="00CB32DE" w:rsidRDefault="00C204F3" w:rsidP="00C204F3">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Apoyar la recopilación de datos y manejo de información relacionada con la implementación del componente social en proyectos de generación de energía con FNCER en el marco del desarrollo de la Estrategia Nacional de Comunidades Energéticas. </w:t>
            </w:r>
          </w:p>
          <w:p w14:paraId="7158D462" w14:textId="57E55C44" w:rsidR="002175AE" w:rsidRPr="00CB32DE" w:rsidRDefault="002175AE" w:rsidP="00C204F3">
            <w:pPr>
              <w:jc w:val="both"/>
              <w:rPr>
                <w:rFonts w:ascii="Arial" w:eastAsia="Times New Roman" w:hAnsi="Arial" w:cs="Arial"/>
                <w:sz w:val="20"/>
                <w:szCs w:val="20"/>
                <w:lang w:eastAsia="es-ES_tradnl"/>
              </w:rPr>
            </w:pPr>
          </w:p>
        </w:tc>
        <w:tc>
          <w:tcPr>
            <w:tcW w:w="4903" w:type="dxa"/>
            <w:gridSpan w:val="8"/>
            <w:vMerge w:val="restart"/>
            <w:vAlign w:val="center"/>
          </w:tcPr>
          <w:p w14:paraId="67DDBC3B" w14:textId="1B9803F7" w:rsidR="00AA4041" w:rsidRPr="00CB32DE" w:rsidRDefault="00AA4041" w:rsidP="00AA4041">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Para apoyar la recopilación de datos y manejo de información relacionada con la implementación del componente social en proyectos de generación de energía con FNCER en el marco del desarrollo de la Estrategia Nacional de Comunidades Energéticas. </w:t>
            </w:r>
            <w:r w:rsidR="006C4FDB" w:rsidRPr="00CB32DE">
              <w:rPr>
                <w:rFonts w:ascii="Arial" w:eastAsia="Times New Roman" w:hAnsi="Arial" w:cs="Arial"/>
                <w:sz w:val="20"/>
                <w:szCs w:val="20"/>
                <w:lang w:eastAsia="es-ES_tradnl"/>
              </w:rPr>
              <w:t>Realice entrevista</w:t>
            </w:r>
            <w:r w:rsidRPr="00CB32DE">
              <w:rPr>
                <w:rFonts w:ascii="Arial" w:eastAsia="Times New Roman" w:hAnsi="Arial" w:cs="Arial"/>
                <w:sz w:val="20"/>
                <w:szCs w:val="20"/>
                <w:lang w:eastAsia="es-ES_tradnl"/>
              </w:rPr>
              <w:t xml:space="preserve"> </w:t>
            </w:r>
            <w:r w:rsidR="006C4FDB" w:rsidRPr="00CB32DE">
              <w:rPr>
                <w:rFonts w:ascii="Arial" w:eastAsia="Times New Roman" w:hAnsi="Arial" w:cs="Arial"/>
                <w:sz w:val="20"/>
                <w:szCs w:val="20"/>
                <w:lang w:eastAsia="es-ES_tradnl"/>
              </w:rPr>
              <w:t xml:space="preserve">telefónica </w:t>
            </w:r>
            <w:r w:rsidRPr="00CB32DE">
              <w:rPr>
                <w:rFonts w:ascii="Arial" w:eastAsia="Times New Roman" w:hAnsi="Arial" w:cs="Arial"/>
                <w:sz w:val="20"/>
                <w:szCs w:val="20"/>
                <w:lang w:eastAsia="es-ES_tradnl"/>
              </w:rPr>
              <w:t xml:space="preserve">al docente representante/enlace de </w:t>
            </w:r>
            <w:r w:rsidR="006C4FDB" w:rsidRPr="00CB32DE">
              <w:rPr>
                <w:rFonts w:ascii="Arial" w:eastAsia="Times New Roman" w:hAnsi="Arial" w:cs="Arial"/>
                <w:sz w:val="20"/>
                <w:szCs w:val="20"/>
                <w:lang w:eastAsia="es-ES_tradnl"/>
              </w:rPr>
              <w:t xml:space="preserve">comunidad educativa beneficiaria, para este caso la </w:t>
            </w:r>
            <w:r w:rsidR="006C4FDB" w:rsidRPr="00CB32DE">
              <w:rPr>
                <w:rFonts w:ascii="Arial" w:eastAsia="Times New Roman" w:hAnsi="Arial" w:cs="Arial"/>
                <w:b/>
                <w:bCs/>
                <w:sz w:val="20"/>
                <w:szCs w:val="20"/>
                <w:lang w:eastAsia="es-ES_tradnl"/>
              </w:rPr>
              <w:t>Institución Educativa Eusebio Séptimo Mari Sede Madre Verónica</w:t>
            </w:r>
            <w:r w:rsidR="006C4FDB" w:rsidRPr="00CB32DE">
              <w:rPr>
                <w:rFonts w:ascii="Arial" w:eastAsia="Times New Roman" w:hAnsi="Arial" w:cs="Arial"/>
                <w:sz w:val="20"/>
                <w:szCs w:val="20"/>
                <w:lang w:eastAsia="es-ES_tradnl"/>
              </w:rPr>
              <w:t xml:space="preserve">, </w:t>
            </w:r>
            <w:r w:rsidR="006C4FDB" w:rsidRPr="00CB32DE">
              <w:rPr>
                <w:rFonts w:ascii="Arial" w:hAnsi="Arial" w:cs="Arial"/>
                <w:sz w:val="20"/>
                <w:szCs w:val="20"/>
              </w:rPr>
              <w:t xml:space="preserve">con el fin de apoyar la estrategia de formación e innovación Zetaemprende. En esta actividad se recopilaron datos de la institución educativa con el objeto de </w:t>
            </w:r>
            <w:r w:rsidR="00C755F7" w:rsidRPr="00CB32DE">
              <w:rPr>
                <w:rFonts w:ascii="Arial" w:hAnsi="Arial" w:cs="Arial"/>
                <w:sz w:val="20"/>
                <w:szCs w:val="20"/>
              </w:rPr>
              <w:t>diligenciar el</w:t>
            </w:r>
            <w:r w:rsidR="006C4FDB" w:rsidRPr="00CB32DE">
              <w:rPr>
                <w:rFonts w:ascii="Arial" w:hAnsi="Arial" w:cs="Arial"/>
                <w:sz w:val="20"/>
                <w:szCs w:val="20"/>
              </w:rPr>
              <w:t xml:space="preserve"> formulario de </w:t>
            </w:r>
            <w:r w:rsidR="000B6451" w:rsidRPr="00CB32DE">
              <w:rPr>
                <w:rFonts w:ascii="Arial" w:hAnsi="Arial" w:cs="Arial"/>
                <w:sz w:val="20"/>
                <w:szCs w:val="20"/>
              </w:rPr>
              <w:t>postulación de</w:t>
            </w:r>
            <w:r w:rsidR="00C755F7" w:rsidRPr="00CB32DE">
              <w:rPr>
                <w:rFonts w:ascii="Arial" w:hAnsi="Arial" w:cs="Arial"/>
                <w:sz w:val="20"/>
                <w:szCs w:val="20"/>
              </w:rPr>
              <w:t xml:space="preserve"> Comunidades Energéticas </w:t>
            </w:r>
            <w:r w:rsidR="006C4FDB" w:rsidRPr="00CB32DE">
              <w:rPr>
                <w:rFonts w:ascii="Arial" w:hAnsi="Arial" w:cs="Arial"/>
                <w:sz w:val="20"/>
                <w:szCs w:val="20"/>
              </w:rPr>
              <w:t>en el aplicativo Surev</w:t>
            </w:r>
            <w:r w:rsidR="00C755F7" w:rsidRPr="00CB32DE">
              <w:rPr>
                <w:rFonts w:ascii="Arial" w:hAnsi="Arial" w:cs="Arial"/>
                <w:sz w:val="20"/>
                <w:szCs w:val="20"/>
              </w:rPr>
              <w:t>123 y</w:t>
            </w:r>
            <w:r w:rsidR="006C4FDB" w:rsidRPr="00CB32DE">
              <w:rPr>
                <w:rFonts w:ascii="Arial" w:hAnsi="Arial" w:cs="Arial"/>
                <w:sz w:val="20"/>
                <w:szCs w:val="20"/>
              </w:rPr>
              <w:t xml:space="preserve"> generar el ID de la comunidad</w:t>
            </w:r>
            <w:r w:rsidR="00C755F7" w:rsidRPr="00CB32DE">
              <w:rPr>
                <w:rFonts w:ascii="Arial" w:hAnsi="Arial" w:cs="Arial"/>
                <w:sz w:val="20"/>
                <w:szCs w:val="20"/>
              </w:rPr>
              <w:t xml:space="preserve"> en mención.</w:t>
            </w:r>
          </w:p>
          <w:p w14:paraId="77D8ABA2" w14:textId="17631DE5" w:rsidR="002175AE" w:rsidRPr="00CB32DE" w:rsidRDefault="002175AE" w:rsidP="0003699D">
            <w:pPr>
              <w:jc w:val="both"/>
              <w:rPr>
                <w:rFonts w:ascii="Arial" w:eastAsia="Times New Roman" w:hAnsi="Arial" w:cs="Arial"/>
                <w:sz w:val="20"/>
                <w:szCs w:val="20"/>
                <w:lang w:eastAsia="es-ES_tradnl"/>
              </w:rPr>
            </w:pPr>
          </w:p>
        </w:tc>
      </w:tr>
      <w:tr w:rsidR="00A34012" w:rsidRPr="00CB32DE" w14:paraId="33B183B6" w14:textId="77777777" w:rsidTr="7D1789CB">
        <w:trPr>
          <w:trHeight w:val="293"/>
        </w:trPr>
        <w:tc>
          <w:tcPr>
            <w:tcW w:w="669" w:type="dxa"/>
            <w:vMerge/>
            <w:vAlign w:val="center"/>
            <w:hideMark/>
          </w:tcPr>
          <w:p w14:paraId="2475795A"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7BBA52F3"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5D0FD907" w14:textId="77777777" w:rsidTr="00481AF7">
        <w:trPr>
          <w:trHeight w:val="293"/>
        </w:trPr>
        <w:tc>
          <w:tcPr>
            <w:tcW w:w="669" w:type="dxa"/>
            <w:vMerge/>
            <w:vAlign w:val="center"/>
            <w:hideMark/>
          </w:tcPr>
          <w:p w14:paraId="3C16A1E7"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73DD8F7"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2175AE" w:rsidRPr="00CB32DE" w:rsidRDefault="002175AE" w:rsidP="00E43A87">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w:t>
            </w:r>
          </w:p>
        </w:tc>
        <w:tc>
          <w:tcPr>
            <w:tcW w:w="4880" w:type="dxa"/>
            <w:gridSpan w:val="9"/>
            <w:vMerge w:val="restart"/>
            <w:vAlign w:val="center"/>
            <w:hideMark/>
          </w:tcPr>
          <w:p w14:paraId="4DBA4DBC" w14:textId="00144BFF" w:rsidR="00C204F3" w:rsidRPr="00CB32DE" w:rsidRDefault="00C204F3" w:rsidP="00C204F3">
            <w:pPr>
              <w:jc w:val="both"/>
              <w:rPr>
                <w:rFonts w:ascii="Arial" w:hAnsi="Arial" w:cs="Arial"/>
                <w:sz w:val="20"/>
                <w:szCs w:val="20"/>
              </w:rPr>
            </w:pPr>
            <w:r w:rsidRPr="00CB32DE">
              <w:rPr>
                <w:rFonts w:ascii="Arial" w:hAnsi="Arial" w:cs="Arial"/>
                <w:sz w:val="20"/>
                <w:szCs w:val="20"/>
              </w:rPr>
              <w:t xml:space="preserve">Apoyar las acciones de transferencia de conocimiento sobre la implementación del componente social territorial de la Escuela de Transición Energéticas Justa para Comunidades Energéticas (Escuela TEJ) hacia entidades y cooperantes en el desarrollo de comunidades energéticas. </w:t>
            </w:r>
          </w:p>
          <w:p w14:paraId="2E340AC5" w14:textId="05E88182" w:rsidR="002175AE" w:rsidRPr="00CB32DE" w:rsidRDefault="002175AE" w:rsidP="00C204F3">
            <w:pPr>
              <w:jc w:val="both"/>
              <w:rPr>
                <w:rFonts w:ascii="Arial" w:eastAsia="Times New Roman" w:hAnsi="Arial" w:cs="Arial"/>
                <w:sz w:val="20"/>
                <w:szCs w:val="20"/>
                <w:lang w:eastAsia="es-ES_tradnl"/>
              </w:rPr>
            </w:pPr>
          </w:p>
        </w:tc>
        <w:tc>
          <w:tcPr>
            <w:tcW w:w="4903" w:type="dxa"/>
            <w:gridSpan w:val="8"/>
            <w:vMerge w:val="restart"/>
            <w:vAlign w:val="center"/>
            <w:hideMark/>
          </w:tcPr>
          <w:p w14:paraId="1D8DFB1D" w14:textId="313652D2" w:rsidR="002175AE" w:rsidRPr="00CB32DE" w:rsidRDefault="000B6451" w:rsidP="003638AD">
            <w:pPr>
              <w:spacing w:before="80" w:after="40"/>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Para</w:t>
            </w:r>
            <w:r w:rsidR="007C66F3" w:rsidRPr="00CB32DE">
              <w:rPr>
                <w:rFonts w:ascii="Arial" w:eastAsia="Times New Roman" w:hAnsi="Arial" w:cs="Arial"/>
                <w:sz w:val="20"/>
                <w:szCs w:val="20"/>
                <w:lang w:eastAsia="es-ES_tradnl"/>
              </w:rPr>
              <w:t xml:space="preserve"> el cumplimiento de esta</w:t>
            </w:r>
            <w:r w:rsidRPr="00CB32DE">
              <w:rPr>
                <w:rFonts w:ascii="Arial" w:eastAsia="Times New Roman" w:hAnsi="Arial" w:cs="Arial"/>
                <w:sz w:val="20"/>
                <w:szCs w:val="20"/>
                <w:lang w:eastAsia="es-ES_tradnl"/>
              </w:rPr>
              <w:t xml:space="preserve"> </w:t>
            </w:r>
            <w:r w:rsidR="007C66F3" w:rsidRPr="00CB32DE">
              <w:rPr>
                <w:rFonts w:ascii="Arial" w:eastAsia="Times New Roman" w:hAnsi="Arial" w:cs="Arial"/>
                <w:sz w:val="20"/>
                <w:szCs w:val="20"/>
                <w:lang w:eastAsia="es-ES_tradnl"/>
              </w:rPr>
              <w:t>obligación</w:t>
            </w:r>
            <w:r w:rsidRPr="00CB32DE">
              <w:rPr>
                <w:rFonts w:ascii="Arial" w:eastAsia="Times New Roman" w:hAnsi="Arial" w:cs="Arial"/>
                <w:sz w:val="20"/>
                <w:szCs w:val="20"/>
                <w:lang w:eastAsia="es-ES_tradnl"/>
              </w:rPr>
              <w:t xml:space="preserve"> realice el registro de los datos requeridos en la ficha de asistencia técnica y social – Momento 6</w:t>
            </w:r>
            <w:r w:rsidR="007C66F3" w:rsidRPr="00CB32DE">
              <w:rPr>
                <w:rFonts w:ascii="Arial" w:eastAsia="Times New Roman" w:hAnsi="Arial" w:cs="Arial"/>
                <w:sz w:val="20"/>
                <w:szCs w:val="20"/>
                <w:lang w:eastAsia="es-ES_tradnl"/>
              </w:rPr>
              <w:t xml:space="preserve">, </w:t>
            </w:r>
            <w:r w:rsidR="003638AD" w:rsidRPr="00CB32DE">
              <w:rPr>
                <w:rFonts w:ascii="Arial" w:eastAsia="Times New Roman" w:hAnsi="Arial" w:cs="Arial"/>
                <w:sz w:val="20"/>
                <w:szCs w:val="20"/>
                <w:lang w:eastAsia="es-ES_tradnl"/>
              </w:rPr>
              <w:t xml:space="preserve">de la estrategia Zetaemprende, departamento de la Guajira, </w:t>
            </w:r>
            <w:r w:rsidR="003638AD" w:rsidRPr="00CB32DE">
              <w:rPr>
                <w:rFonts w:ascii="Arial" w:eastAsia="Times New Roman" w:hAnsi="Arial" w:cs="Arial"/>
                <w:b/>
                <w:bCs/>
                <w:sz w:val="20"/>
                <w:szCs w:val="20"/>
                <w:lang w:eastAsia="es-ES_tradnl"/>
              </w:rPr>
              <w:t>Institución Educativa Eusebio Séptimo Mari Sede Madre Verónica,</w:t>
            </w:r>
            <w:r w:rsidR="003638AD" w:rsidRPr="00CB32DE">
              <w:rPr>
                <w:rFonts w:ascii="Arial" w:eastAsia="Times New Roman" w:hAnsi="Arial" w:cs="Arial"/>
                <w:sz w:val="20"/>
                <w:szCs w:val="20"/>
                <w:lang w:eastAsia="es-ES_tradnl"/>
              </w:rPr>
              <w:t xml:space="preserve">  </w:t>
            </w:r>
            <w:r w:rsidR="007C66F3" w:rsidRPr="00CB32DE">
              <w:rPr>
                <w:rFonts w:ascii="Arial" w:eastAsia="Times New Roman" w:hAnsi="Arial" w:cs="Arial"/>
                <w:sz w:val="20"/>
                <w:szCs w:val="20"/>
                <w:lang w:eastAsia="es-ES_tradnl"/>
              </w:rPr>
              <w:t xml:space="preserve">posterior a ello cargue el formulario generado para este </w:t>
            </w:r>
            <w:r w:rsidR="003638AD" w:rsidRPr="00CB32DE">
              <w:rPr>
                <w:rFonts w:ascii="Arial" w:eastAsia="Times New Roman" w:hAnsi="Arial" w:cs="Arial"/>
                <w:sz w:val="20"/>
                <w:szCs w:val="20"/>
                <w:lang w:eastAsia="es-ES_tradnl"/>
              </w:rPr>
              <w:t>m</w:t>
            </w:r>
            <w:r w:rsidR="007C66F3" w:rsidRPr="00CB32DE">
              <w:rPr>
                <w:rFonts w:ascii="Arial" w:eastAsia="Times New Roman" w:hAnsi="Arial" w:cs="Arial"/>
                <w:sz w:val="20"/>
                <w:szCs w:val="20"/>
                <w:lang w:eastAsia="es-ES_tradnl"/>
              </w:rPr>
              <w:t>omento en la carpeta correspondiente a la comunidad educativa</w:t>
            </w:r>
            <w:r w:rsidR="003638AD" w:rsidRPr="00CB32DE">
              <w:rPr>
                <w:rFonts w:ascii="Arial" w:eastAsia="Times New Roman" w:hAnsi="Arial" w:cs="Arial"/>
                <w:sz w:val="20"/>
                <w:szCs w:val="20"/>
                <w:lang w:eastAsia="es-ES_tradnl"/>
              </w:rPr>
              <w:t xml:space="preserve"> en el Drive de implementación y relacione los datos requeridos de </w:t>
            </w:r>
            <w:r w:rsidR="003638AD" w:rsidRPr="00CB32DE">
              <w:rPr>
                <w:rFonts w:ascii="Arial" w:eastAsia="Times New Roman" w:hAnsi="Arial" w:cs="Arial"/>
                <w:sz w:val="20"/>
                <w:szCs w:val="20"/>
                <w:lang w:eastAsia="es-ES_tradnl"/>
              </w:rPr>
              <w:lastRenderedPageBreak/>
              <w:t>la institución en la matriz 2026 de comisiones, con el objeto de</w:t>
            </w:r>
            <w:r w:rsidRPr="00CB32DE">
              <w:rPr>
                <w:rFonts w:ascii="Arial" w:eastAsia="Times New Roman" w:hAnsi="Arial" w:cs="Arial"/>
                <w:sz w:val="20"/>
                <w:szCs w:val="20"/>
                <w:lang w:eastAsia="es-ES_tradnl"/>
              </w:rPr>
              <w:t xml:space="preserve"> </w:t>
            </w:r>
            <w:r w:rsidR="00BF16B5" w:rsidRPr="00CB32DE">
              <w:rPr>
                <w:rFonts w:ascii="Arial" w:eastAsia="Times New Roman" w:hAnsi="Arial" w:cs="Arial"/>
                <w:sz w:val="20"/>
                <w:szCs w:val="20"/>
                <w:lang w:eastAsia="es-ES_tradnl"/>
              </w:rPr>
              <w:t xml:space="preserve">apoyar </w:t>
            </w:r>
            <w:r w:rsidR="00BF16B5" w:rsidRPr="00CB32DE">
              <w:rPr>
                <w:rFonts w:ascii="Arial" w:hAnsi="Arial" w:cs="Arial"/>
                <w:sz w:val="20"/>
                <w:szCs w:val="20"/>
              </w:rPr>
              <w:t>las acciones de transferencia de conocimiento sobre la implementación del componente social territorial de la Escuela de Transición Energéticas Justa para Comunidades Energéticas (Escuela TEJ)</w:t>
            </w:r>
            <w:r w:rsidR="00504ECE" w:rsidRPr="00CB32DE">
              <w:rPr>
                <w:rFonts w:ascii="Arial" w:hAnsi="Arial" w:cs="Arial"/>
                <w:sz w:val="20"/>
                <w:szCs w:val="20"/>
              </w:rPr>
              <w:t>.</w:t>
            </w:r>
          </w:p>
        </w:tc>
      </w:tr>
      <w:tr w:rsidR="00A34012" w:rsidRPr="00CB32DE" w14:paraId="5A817CC4" w14:textId="77777777" w:rsidTr="7D1789CB">
        <w:trPr>
          <w:trHeight w:val="293"/>
        </w:trPr>
        <w:tc>
          <w:tcPr>
            <w:tcW w:w="669" w:type="dxa"/>
            <w:vMerge/>
            <w:vAlign w:val="center"/>
            <w:hideMark/>
          </w:tcPr>
          <w:p w14:paraId="4EBA31AC"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C44180A"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5516053D" w14:textId="77777777" w:rsidTr="00481AF7">
        <w:trPr>
          <w:trHeight w:val="293"/>
        </w:trPr>
        <w:tc>
          <w:tcPr>
            <w:tcW w:w="669" w:type="dxa"/>
            <w:vMerge/>
            <w:vAlign w:val="center"/>
            <w:hideMark/>
          </w:tcPr>
          <w:p w14:paraId="349C42B8"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32E0EE6"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2175AE" w:rsidRPr="00CB32DE" w:rsidRDefault="002175AE" w:rsidP="00E43A87">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3</w:t>
            </w:r>
          </w:p>
        </w:tc>
        <w:tc>
          <w:tcPr>
            <w:tcW w:w="4880" w:type="dxa"/>
            <w:gridSpan w:val="9"/>
            <w:vMerge w:val="restart"/>
            <w:vAlign w:val="center"/>
            <w:hideMark/>
          </w:tcPr>
          <w:p w14:paraId="6DD8DC1A" w14:textId="16A4E6DB" w:rsidR="00C204F3" w:rsidRPr="00CB32DE" w:rsidRDefault="00C204F3" w:rsidP="00C204F3">
            <w:pPr>
              <w:jc w:val="both"/>
              <w:rPr>
                <w:rFonts w:ascii="Arial" w:hAnsi="Arial" w:cs="Arial"/>
                <w:sz w:val="20"/>
                <w:szCs w:val="20"/>
              </w:rPr>
            </w:pPr>
            <w:r w:rsidRPr="00CB32DE">
              <w:rPr>
                <w:rFonts w:ascii="Arial" w:hAnsi="Arial" w:cs="Arial"/>
                <w:sz w:val="20"/>
                <w:szCs w:val="20"/>
              </w:rPr>
              <w:t xml:space="preserve">Apoyar la implementación de abordajes de la Escuela de Transición Energética Justa para Comunidades Energéticas (Escuela TEJ) de conformidad con las diferentes adaptaciones metodológicas de la misma contenidas en el Manual de Gestión de Comunidades Energéticas y las indicaciones del supervisor. </w:t>
            </w:r>
          </w:p>
          <w:p w14:paraId="02627189" w14:textId="47FAD89A" w:rsidR="002175AE" w:rsidRPr="00CB32DE" w:rsidRDefault="002175AE" w:rsidP="00C204F3">
            <w:pPr>
              <w:jc w:val="both"/>
              <w:rPr>
                <w:rFonts w:ascii="Arial" w:eastAsia="Times New Roman" w:hAnsi="Arial" w:cs="Arial"/>
                <w:sz w:val="20"/>
                <w:szCs w:val="20"/>
                <w:lang w:eastAsia="es-ES_tradnl"/>
              </w:rPr>
            </w:pPr>
          </w:p>
        </w:tc>
        <w:tc>
          <w:tcPr>
            <w:tcW w:w="4903" w:type="dxa"/>
            <w:gridSpan w:val="8"/>
            <w:vMerge w:val="restart"/>
            <w:vAlign w:val="center"/>
            <w:hideMark/>
          </w:tcPr>
          <w:p w14:paraId="6F944E0D" w14:textId="577F1305" w:rsidR="008D2699" w:rsidRPr="00CB32DE" w:rsidRDefault="0032125F" w:rsidP="000F0E40">
            <w:pPr>
              <w:jc w:val="both"/>
              <w:rPr>
                <w:rFonts w:ascii="Arial" w:eastAsia="Times New Roman" w:hAnsi="Arial" w:cs="Arial"/>
                <w:sz w:val="20"/>
                <w:szCs w:val="20"/>
                <w:lang w:eastAsia="es-ES_tradnl"/>
              </w:rPr>
            </w:pPr>
            <w:r w:rsidRPr="00CB32DE">
              <w:rPr>
                <w:rFonts w:ascii="Arial" w:hAnsi="Arial" w:cs="Arial"/>
                <w:sz w:val="20"/>
                <w:szCs w:val="20"/>
              </w:rPr>
              <w:t xml:space="preserve">Para apoyar la implementación de abordajes de la Escuela de Transición Energética Justa para Comunidades Energéticas (Escuela TEJ) de conformidad con las diferentes adaptaciones metodológicas de la misma contenidas en el Manual de Gestión de Comunidades Energéticas y las indicaciones del supervisor, </w:t>
            </w:r>
            <w:r w:rsidR="008D2699" w:rsidRPr="00CB32DE">
              <w:rPr>
                <w:rFonts w:ascii="Arial" w:eastAsia="Times New Roman" w:hAnsi="Arial" w:cs="Arial"/>
                <w:sz w:val="20"/>
                <w:szCs w:val="20"/>
                <w:lang w:eastAsia="es-ES_tradnl"/>
              </w:rPr>
              <w:t>realice el registro de los datos requeridos en la ficha de asistencia técnica y social – Momento 6, de las instituciones educativas de la propuesta piloto de socialización + sensibilización de la Escuela TEJ, Instituciones Educativas Liceo Campestre las Palmas e Institución Educativa Riosucio (INERI), del municipio de Riosucio – Caldas.</w:t>
            </w:r>
          </w:p>
          <w:p w14:paraId="15AA4BB2" w14:textId="40DBBA76" w:rsidR="00771BF4" w:rsidRPr="00CB32DE" w:rsidRDefault="008D2699" w:rsidP="000F0E40">
            <w:pPr>
              <w:jc w:val="both"/>
              <w:rPr>
                <w:rFonts w:ascii="Arial" w:hAnsi="Arial" w:cs="Arial"/>
                <w:sz w:val="20"/>
                <w:szCs w:val="20"/>
                <w:shd w:val="clear" w:color="auto" w:fill="FFFFFF"/>
              </w:rPr>
            </w:pPr>
            <w:r w:rsidRPr="00CB32DE">
              <w:rPr>
                <w:rFonts w:ascii="Arial" w:eastAsia="Times New Roman" w:hAnsi="Arial" w:cs="Arial"/>
                <w:sz w:val="20"/>
                <w:szCs w:val="20"/>
                <w:lang w:eastAsia="es-ES_tradnl"/>
              </w:rPr>
              <w:t>Posterior a ello cargue el formulario generado para este momento en la carpeta correspondiente a la comunidad educativa en el Drive de implementación</w:t>
            </w:r>
          </w:p>
        </w:tc>
      </w:tr>
      <w:tr w:rsidR="00A34012" w:rsidRPr="00CB32DE" w14:paraId="7197D6BF" w14:textId="77777777" w:rsidTr="7D1789CB">
        <w:trPr>
          <w:trHeight w:val="293"/>
        </w:trPr>
        <w:tc>
          <w:tcPr>
            <w:tcW w:w="669" w:type="dxa"/>
            <w:vMerge/>
            <w:vAlign w:val="center"/>
            <w:hideMark/>
          </w:tcPr>
          <w:p w14:paraId="6607BE74"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C56648"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61D01C32" w14:textId="77777777" w:rsidTr="7D1789CB">
        <w:trPr>
          <w:trHeight w:val="293"/>
        </w:trPr>
        <w:tc>
          <w:tcPr>
            <w:tcW w:w="669" w:type="dxa"/>
            <w:vMerge/>
            <w:vAlign w:val="center"/>
            <w:hideMark/>
          </w:tcPr>
          <w:p w14:paraId="69164469"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5BD680A"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23393578" w14:textId="77777777">
        <w:trPr>
          <w:trHeight w:val="293"/>
        </w:trPr>
        <w:tc>
          <w:tcPr>
            <w:tcW w:w="669" w:type="dxa"/>
            <w:vMerge w:val="restart"/>
            <w:shd w:val="clear" w:color="auto" w:fill="D9D9D9" w:themeFill="background1" w:themeFillShade="D9"/>
            <w:vAlign w:val="center"/>
            <w:hideMark/>
          </w:tcPr>
          <w:p w14:paraId="07D6849B" w14:textId="77777777" w:rsidR="00B42156" w:rsidRPr="00CB32DE" w:rsidRDefault="00B42156" w:rsidP="00B42156">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4</w:t>
            </w:r>
          </w:p>
        </w:tc>
        <w:tc>
          <w:tcPr>
            <w:tcW w:w="4880" w:type="dxa"/>
            <w:gridSpan w:val="9"/>
            <w:vMerge w:val="restart"/>
            <w:vAlign w:val="center"/>
            <w:hideMark/>
          </w:tcPr>
          <w:p w14:paraId="19886666" w14:textId="4CBEDDBE" w:rsidR="00B42156" w:rsidRPr="00CB32DE" w:rsidRDefault="00B42156" w:rsidP="00B42156">
            <w:pPr>
              <w:jc w:val="both"/>
              <w:rPr>
                <w:rFonts w:ascii="Arial" w:hAnsi="Arial" w:cs="Arial"/>
                <w:sz w:val="20"/>
                <w:szCs w:val="20"/>
              </w:rPr>
            </w:pPr>
            <w:r w:rsidRPr="00CB32DE">
              <w:rPr>
                <w:rFonts w:ascii="Arial" w:hAnsi="Arial" w:cs="Arial"/>
                <w:sz w:val="20"/>
                <w:szCs w:val="20"/>
              </w:rPr>
              <w:t xml:space="preserve">Brindar asistencia técnica a comunidades beneficiarias, entidades adscritas, entidades territoriales y cooperantes sobre aspectos sociales asociados a las soluciones energéticas diseñadas e implementadas con FNCER. </w:t>
            </w:r>
          </w:p>
          <w:p w14:paraId="20CD19BE" w14:textId="074E3E7B" w:rsidR="00B42156" w:rsidRPr="00CB32DE" w:rsidRDefault="00B42156" w:rsidP="00B42156">
            <w:pPr>
              <w:jc w:val="both"/>
              <w:rPr>
                <w:rFonts w:ascii="Arial" w:eastAsia="Times New Roman" w:hAnsi="Arial" w:cs="Arial"/>
                <w:sz w:val="20"/>
                <w:szCs w:val="20"/>
                <w:lang w:eastAsia="es-ES_tradnl"/>
              </w:rPr>
            </w:pPr>
          </w:p>
          <w:p w14:paraId="4BA9EB00" w14:textId="0AF26216" w:rsidR="00B42156" w:rsidRPr="00CB32DE" w:rsidRDefault="00B42156" w:rsidP="00B42156">
            <w:pPr>
              <w:jc w:val="both"/>
              <w:rPr>
                <w:rFonts w:ascii="Arial" w:eastAsia="Times New Roman" w:hAnsi="Arial" w:cs="Arial"/>
                <w:sz w:val="20"/>
                <w:szCs w:val="20"/>
                <w:lang w:eastAsia="es-ES_tradnl"/>
              </w:rPr>
            </w:pPr>
          </w:p>
        </w:tc>
        <w:tc>
          <w:tcPr>
            <w:tcW w:w="4903" w:type="dxa"/>
            <w:gridSpan w:val="8"/>
            <w:vMerge w:val="restart"/>
            <w:hideMark/>
          </w:tcPr>
          <w:p w14:paraId="342A0574" w14:textId="5447D6F6" w:rsidR="00702E64" w:rsidRPr="00CB32DE" w:rsidRDefault="00102A55" w:rsidP="00D44DD0">
            <w:pPr>
              <w:jc w:val="both"/>
              <w:rPr>
                <w:rFonts w:ascii="Arial" w:hAnsi="Arial" w:cs="Arial"/>
                <w:sz w:val="20"/>
                <w:szCs w:val="20"/>
              </w:rPr>
            </w:pPr>
            <w:r w:rsidRPr="00CB32DE">
              <w:rPr>
                <w:rFonts w:ascii="Arial" w:eastAsia="Times New Roman" w:hAnsi="Arial" w:cs="Arial"/>
                <w:sz w:val="20"/>
                <w:szCs w:val="20"/>
                <w:lang w:eastAsia="es-ES_tradnl"/>
              </w:rPr>
              <w:t xml:space="preserve">Realice revisión y lectura de los aspectos más importantes del documento </w:t>
            </w:r>
            <w:r w:rsidRPr="00CB32DE">
              <w:rPr>
                <w:rFonts w:ascii="Arial" w:eastAsia="Times New Roman" w:hAnsi="Arial" w:cs="Arial"/>
                <w:b/>
                <w:bCs/>
                <w:sz w:val="20"/>
                <w:szCs w:val="20"/>
                <w:lang w:eastAsia="es-ES_tradnl"/>
              </w:rPr>
              <w:t>Registro de las comunidades energéticas.</w:t>
            </w:r>
            <w:r w:rsidRPr="00CB32DE">
              <w:rPr>
                <w:rFonts w:ascii="Arial" w:eastAsia="Times New Roman" w:hAnsi="Arial" w:cs="Arial"/>
                <w:sz w:val="20"/>
                <w:szCs w:val="20"/>
                <w:lang w:eastAsia="es-ES_tradnl"/>
              </w:rPr>
              <w:t xml:space="preserve"> Para la contextualización y el buen manejo de información relacionada con la</w:t>
            </w:r>
            <w:r w:rsidR="00D44DD0" w:rsidRPr="00CB32DE">
              <w:rPr>
                <w:rFonts w:ascii="Arial" w:hAnsi="Arial" w:cs="Arial"/>
                <w:sz w:val="20"/>
                <w:szCs w:val="20"/>
              </w:rPr>
              <w:t xml:space="preserve"> asistencia técnica a comunidades beneficiarias, entidades adscritas, entidades territoriales y cooperantes sobre aspectos sociales asociados a las soluciones energéticas diseñadas e implementadas con FNCER</w:t>
            </w:r>
            <w:r w:rsidRPr="00CB32DE">
              <w:rPr>
                <w:rFonts w:ascii="Arial" w:hAnsi="Arial" w:cs="Arial"/>
                <w:sz w:val="20"/>
                <w:szCs w:val="20"/>
              </w:rPr>
              <w:t>.</w:t>
            </w:r>
          </w:p>
          <w:p w14:paraId="50A93DC9" w14:textId="3AA3FA6E" w:rsidR="00D44DD0" w:rsidRPr="00CB32DE" w:rsidRDefault="00D44DD0" w:rsidP="00566FD9">
            <w:pPr>
              <w:jc w:val="both"/>
              <w:rPr>
                <w:rFonts w:ascii="Arial" w:eastAsia="Times New Roman" w:hAnsi="Arial" w:cs="Arial"/>
                <w:sz w:val="20"/>
                <w:szCs w:val="20"/>
                <w:lang w:eastAsia="es-ES_tradnl"/>
              </w:rPr>
            </w:pPr>
          </w:p>
        </w:tc>
      </w:tr>
      <w:tr w:rsidR="00A34012" w:rsidRPr="00CB32DE" w14:paraId="64E6C4F7" w14:textId="77777777">
        <w:trPr>
          <w:trHeight w:val="293"/>
        </w:trPr>
        <w:tc>
          <w:tcPr>
            <w:tcW w:w="669" w:type="dxa"/>
            <w:vMerge/>
            <w:vAlign w:val="center"/>
            <w:hideMark/>
          </w:tcPr>
          <w:p w14:paraId="64C4FD2E" w14:textId="77777777" w:rsidR="00B42156" w:rsidRPr="00CB32DE" w:rsidRDefault="00B42156" w:rsidP="00B42156">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B42156" w:rsidRPr="00CB32DE" w:rsidRDefault="00B42156" w:rsidP="00B42156">
            <w:pPr>
              <w:jc w:val="both"/>
              <w:rPr>
                <w:rFonts w:ascii="Arial" w:eastAsia="Times New Roman" w:hAnsi="Arial" w:cs="Arial"/>
                <w:sz w:val="20"/>
                <w:szCs w:val="20"/>
                <w:lang w:eastAsia="es-ES_tradnl"/>
              </w:rPr>
            </w:pPr>
          </w:p>
        </w:tc>
        <w:tc>
          <w:tcPr>
            <w:tcW w:w="4903" w:type="dxa"/>
            <w:gridSpan w:val="8"/>
            <w:vMerge/>
            <w:hideMark/>
          </w:tcPr>
          <w:p w14:paraId="3342B7E0" w14:textId="77777777" w:rsidR="00B42156" w:rsidRPr="00CB32DE" w:rsidRDefault="00B42156" w:rsidP="00B42156">
            <w:pPr>
              <w:jc w:val="both"/>
              <w:rPr>
                <w:rFonts w:ascii="Arial" w:eastAsia="Times New Roman" w:hAnsi="Arial" w:cs="Arial"/>
                <w:sz w:val="20"/>
                <w:szCs w:val="20"/>
                <w:lang w:eastAsia="es-ES_tradnl"/>
              </w:rPr>
            </w:pPr>
          </w:p>
        </w:tc>
      </w:tr>
      <w:tr w:rsidR="00A34012" w:rsidRPr="00CB32DE" w14:paraId="345904AA" w14:textId="77777777">
        <w:trPr>
          <w:trHeight w:val="293"/>
        </w:trPr>
        <w:tc>
          <w:tcPr>
            <w:tcW w:w="669" w:type="dxa"/>
            <w:vMerge/>
            <w:vAlign w:val="center"/>
            <w:hideMark/>
          </w:tcPr>
          <w:p w14:paraId="041F2A4D" w14:textId="77777777" w:rsidR="00B42156" w:rsidRPr="00CB32DE" w:rsidRDefault="00B42156" w:rsidP="00B42156">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B42156" w:rsidRPr="00CB32DE" w:rsidRDefault="00B42156" w:rsidP="00B42156">
            <w:pPr>
              <w:jc w:val="both"/>
              <w:rPr>
                <w:rFonts w:ascii="Arial" w:eastAsia="Times New Roman" w:hAnsi="Arial" w:cs="Arial"/>
                <w:sz w:val="20"/>
                <w:szCs w:val="20"/>
                <w:lang w:eastAsia="es-ES_tradnl"/>
              </w:rPr>
            </w:pPr>
          </w:p>
        </w:tc>
        <w:tc>
          <w:tcPr>
            <w:tcW w:w="4903" w:type="dxa"/>
            <w:gridSpan w:val="8"/>
            <w:vMerge/>
            <w:hideMark/>
          </w:tcPr>
          <w:p w14:paraId="1EE4A26E" w14:textId="77777777" w:rsidR="00B42156" w:rsidRPr="00CB32DE" w:rsidRDefault="00B42156" w:rsidP="00B42156">
            <w:pPr>
              <w:jc w:val="both"/>
              <w:rPr>
                <w:rFonts w:ascii="Arial" w:eastAsia="Times New Roman" w:hAnsi="Arial" w:cs="Arial"/>
                <w:sz w:val="20"/>
                <w:szCs w:val="20"/>
                <w:lang w:eastAsia="es-ES_tradnl"/>
              </w:rPr>
            </w:pPr>
          </w:p>
        </w:tc>
      </w:tr>
      <w:tr w:rsidR="00A34012" w:rsidRPr="00CB32DE" w14:paraId="4DD9ED97" w14:textId="77777777" w:rsidTr="001154CF">
        <w:trPr>
          <w:trHeight w:val="293"/>
        </w:trPr>
        <w:tc>
          <w:tcPr>
            <w:tcW w:w="669" w:type="dxa"/>
            <w:vMerge w:val="restart"/>
            <w:shd w:val="clear" w:color="auto" w:fill="D9D9D9" w:themeFill="background1" w:themeFillShade="D9"/>
            <w:vAlign w:val="center"/>
            <w:hideMark/>
          </w:tcPr>
          <w:p w14:paraId="5614B04B" w14:textId="77777777" w:rsidR="00B42156" w:rsidRPr="00CB32DE" w:rsidRDefault="00B42156" w:rsidP="00B42156">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5</w:t>
            </w:r>
          </w:p>
        </w:tc>
        <w:tc>
          <w:tcPr>
            <w:tcW w:w="4880" w:type="dxa"/>
            <w:gridSpan w:val="9"/>
            <w:vMerge w:val="restart"/>
            <w:vAlign w:val="center"/>
            <w:hideMark/>
          </w:tcPr>
          <w:p w14:paraId="0CC43F2F" w14:textId="1A5FBB97" w:rsidR="00B42156" w:rsidRPr="00CB32DE" w:rsidRDefault="00B42156" w:rsidP="0091504E">
            <w:pPr>
              <w:jc w:val="both"/>
              <w:rPr>
                <w:rFonts w:ascii="Arial" w:hAnsi="Arial" w:cs="Arial"/>
                <w:sz w:val="20"/>
                <w:szCs w:val="20"/>
              </w:rPr>
            </w:pPr>
            <w:r w:rsidRPr="00CB32DE">
              <w:rPr>
                <w:rFonts w:ascii="Arial" w:hAnsi="Arial" w:cs="Arial"/>
                <w:sz w:val="20"/>
                <w:szCs w:val="20"/>
              </w:rPr>
              <w:t xml:space="preserve">Apoyar la proyección de respuestas a solicitudes de información y derechos de petición relacionados con la implementación de la Estrategia Nacional de Comunidades Energéticas. </w:t>
            </w:r>
          </w:p>
          <w:p w14:paraId="72BC1279" w14:textId="1A65840C" w:rsidR="00B42156" w:rsidRPr="00CB32DE" w:rsidRDefault="00B42156" w:rsidP="00B42156">
            <w:pPr>
              <w:jc w:val="both"/>
              <w:rPr>
                <w:rFonts w:ascii="Arial" w:eastAsia="Times New Roman" w:hAnsi="Arial" w:cs="Arial"/>
                <w:sz w:val="20"/>
                <w:szCs w:val="20"/>
                <w:lang w:eastAsia="es-ES_tradnl"/>
              </w:rPr>
            </w:pPr>
          </w:p>
        </w:tc>
        <w:tc>
          <w:tcPr>
            <w:tcW w:w="4903" w:type="dxa"/>
            <w:gridSpan w:val="8"/>
            <w:vMerge w:val="restart"/>
          </w:tcPr>
          <w:p w14:paraId="341D9502" w14:textId="503206FE" w:rsidR="00105A22" w:rsidRPr="00CB32DE" w:rsidRDefault="0091504E" w:rsidP="00FA6529">
            <w:pPr>
              <w:jc w:val="both"/>
              <w:rPr>
                <w:rFonts w:ascii="Arial" w:eastAsia="Times New Roman" w:hAnsi="Arial" w:cs="Arial"/>
                <w:sz w:val="20"/>
                <w:szCs w:val="20"/>
                <w:lang w:val="es-ES" w:eastAsia="es-ES_tradnl"/>
              </w:rPr>
            </w:pPr>
            <w:r w:rsidRPr="00CB32DE">
              <w:rPr>
                <w:rFonts w:ascii="Arial" w:eastAsia="Times New Roman" w:hAnsi="Arial" w:cs="Arial"/>
                <w:sz w:val="20"/>
                <w:szCs w:val="20"/>
                <w:lang w:eastAsia="es-ES_tradnl"/>
              </w:rPr>
              <w:t xml:space="preserve">No se recibieron solicitudes </w:t>
            </w:r>
            <w:r w:rsidRPr="00CB32DE">
              <w:rPr>
                <w:rFonts w:ascii="Arial" w:hAnsi="Arial" w:cs="Arial"/>
                <w:sz w:val="20"/>
                <w:szCs w:val="20"/>
              </w:rPr>
              <w:t>de información y derechos de petición relacionados con la implementación de la Estrategia Nacional de Comunidades Energéticas</w:t>
            </w:r>
            <w:r w:rsidRPr="00CB32DE">
              <w:rPr>
                <w:rFonts w:ascii="Arial" w:eastAsia="Times New Roman" w:hAnsi="Arial" w:cs="Arial"/>
                <w:sz w:val="20"/>
                <w:szCs w:val="20"/>
                <w:lang w:eastAsia="es-ES_tradnl"/>
              </w:rPr>
              <w:t xml:space="preserve">; se mantuvo disponibilidad.  </w:t>
            </w:r>
          </w:p>
        </w:tc>
      </w:tr>
      <w:tr w:rsidR="00A34012" w:rsidRPr="00CB32DE" w14:paraId="577F6993" w14:textId="77777777">
        <w:trPr>
          <w:trHeight w:val="293"/>
        </w:trPr>
        <w:tc>
          <w:tcPr>
            <w:tcW w:w="669" w:type="dxa"/>
            <w:vMerge/>
            <w:vAlign w:val="center"/>
            <w:hideMark/>
          </w:tcPr>
          <w:p w14:paraId="3C7CA5AE" w14:textId="77777777" w:rsidR="00B42156" w:rsidRPr="00CB32DE" w:rsidRDefault="00B42156" w:rsidP="00B42156">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B42156" w:rsidRPr="00CB32DE" w:rsidRDefault="00B42156" w:rsidP="00B42156">
            <w:pPr>
              <w:jc w:val="both"/>
              <w:rPr>
                <w:rFonts w:ascii="Arial" w:eastAsia="Times New Roman" w:hAnsi="Arial" w:cs="Arial"/>
                <w:sz w:val="20"/>
                <w:szCs w:val="20"/>
                <w:lang w:eastAsia="es-ES_tradnl"/>
              </w:rPr>
            </w:pPr>
          </w:p>
        </w:tc>
        <w:tc>
          <w:tcPr>
            <w:tcW w:w="4903" w:type="dxa"/>
            <w:gridSpan w:val="8"/>
            <w:vMerge/>
            <w:hideMark/>
          </w:tcPr>
          <w:p w14:paraId="5A803364" w14:textId="77777777" w:rsidR="00B42156" w:rsidRPr="00CB32DE" w:rsidRDefault="00B42156" w:rsidP="00B42156">
            <w:pPr>
              <w:jc w:val="both"/>
              <w:rPr>
                <w:rFonts w:ascii="Arial" w:eastAsia="Times New Roman" w:hAnsi="Arial" w:cs="Arial"/>
                <w:sz w:val="20"/>
                <w:szCs w:val="20"/>
                <w:lang w:eastAsia="es-ES_tradnl"/>
              </w:rPr>
            </w:pPr>
          </w:p>
        </w:tc>
      </w:tr>
      <w:tr w:rsidR="00A34012" w:rsidRPr="00CB32DE" w14:paraId="015E0317" w14:textId="77777777">
        <w:trPr>
          <w:trHeight w:val="293"/>
        </w:trPr>
        <w:tc>
          <w:tcPr>
            <w:tcW w:w="669" w:type="dxa"/>
            <w:vMerge/>
            <w:vAlign w:val="center"/>
            <w:hideMark/>
          </w:tcPr>
          <w:p w14:paraId="4E022257" w14:textId="77777777" w:rsidR="00B42156" w:rsidRPr="00CB32DE" w:rsidRDefault="00B42156" w:rsidP="00B42156">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B42156" w:rsidRPr="00CB32DE" w:rsidRDefault="00B42156" w:rsidP="00B42156">
            <w:pPr>
              <w:jc w:val="both"/>
              <w:rPr>
                <w:rFonts w:ascii="Arial" w:eastAsia="Times New Roman" w:hAnsi="Arial" w:cs="Arial"/>
                <w:sz w:val="20"/>
                <w:szCs w:val="20"/>
                <w:lang w:eastAsia="es-ES_tradnl"/>
              </w:rPr>
            </w:pPr>
          </w:p>
        </w:tc>
        <w:tc>
          <w:tcPr>
            <w:tcW w:w="4903" w:type="dxa"/>
            <w:gridSpan w:val="8"/>
            <w:vMerge/>
            <w:hideMark/>
          </w:tcPr>
          <w:p w14:paraId="7EE0CED8" w14:textId="77777777" w:rsidR="00B42156" w:rsidRPr="00CB32DE" w:rsidRDefault="00B42156" w:rsidP="00B42156">
            <w:pPr>
              <w:jc w:val="both"/>
              <w:rPr>
                <w:rFonts w:ascii="Arial" w:eastAsia="Times New Roman" w:hAnsi="Arial" w:cs="Arial"/>
                <w:sz w:val="20"/>
                <w:szCs w:val="20"/>
                <w:lang w:eastAsia="es-ES_tradnl"/>
              </w:rPr>
            </w:pPr>
          </w:p>
        </w:tc>
      </w:tr>
      <w:tr w:rsidR="00A34012" w:rsidRPr="00CB32DE" w14:paraId="285F4F32" w14:textId="77777777" w:rsidTr="001E4AFC">
        <w:trPr>
          <w:trHeight w:val="293"/>
        </w:trPr>
        <w:tc>
          <w:tcPr>
            <w:tcW w:w="669" w:type="dxa"/>
            <w:vMerge w:val="restart"/>
            <w:shd w:val="clear" w:color="auto" w:fill="D9D9D9" w:themeFill="background1" w:themeFillShade="D9"/>
            <w:vAlign w:val="center"/>
            <w:hideMark/>
          </w:tcPr>
          <w:p w14:paraId="0EA94C58" w14:textId="77777777" w:rsidR="00B42156" w:rsidRPr="00CB32DE" w:rsidRDefault="00B42156" w:rsidP="00B42156">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6</w:t>
            </w:r>
          </w:p>
        </w:tc>
        <w:tc>
          <w:tcPr>
            <w:tcW w:w="4880" w:type="dxa"/>
            <w:gridSpan w:val="9"/>
            <w:vMerge w:val="restart"/>
            <w:vAlign w:val="center"/>
            <w:hideMark/>
          </w:tcPr>
          <w:p w14:paraId="6B7D77C4" w14:textId="43B36E6B" w:rsidR="00B42156" w:rsidRPr="00CB32DE" w:rsidRDefault="00B42156" w:rsidP="00B42156">
            <w:pPr>
              <w:jc w:val="both"/>
              <w:rPr>
                <w:rFonts w:ascii="Arial" w:hAnsi="Arial" w:cs="Arial"/>
                <w:sz w:val="20"/>
                <w:szCs w:val="20"/>
              </w:rPr>
            </w:pPr>
            <w:r w:rsidRPr="00CB32DE">
              <w:rPr>
                <w:rFonts w:ascii="Arial" w:hAnsi="Arial" w:cs="Arial"/>
                <w:sz w:val="20"/>
                <w:szCs w:val="20"/>
              </w:rPr>
              <w:t xml:space="preserve">Apoyar la realización y seguimiento a espacios de diálogo social con comunidades étnicas y campesinas en el marco de compromisos gubernamentales y pactos territoriales enmarcados en el desarrollo de la Estrategia Nacional de Comunidades Energéticas. </w:t>
            </w:r>
          </w:p>
          <w:p w14:paraId="0FE28E49" w14:textId="3D872B91" w:rsidR="00B42156" w:rsidRPr="00CB32DE" w:rsidRDefault="00B42156" w:rsidP="00B42156">
            <w:pPr>
              <w:jc w:val="both"/>
              <w:rPr>
                <w:rFonts w:ascii="Arial" w:eastAsia="Times New Roman" w:hAnsi="Arial" w:cs="Arial"/>
                <w:sz w:val="20"/>
                <w:szCs w:val="20"/>
                <w:lang w:eastAsia="es-ES_tradnl"/>
              </w:rPr>
            </w:pPr>
          </w:p>
        </w:tc>
        <w:tc>
          <w:tcPr>
            <w:tcW w:w="4903" w:type="dxa"/>
            <w:gridSpan w:val="8"/>
            <w:vMerge w:val="restart"/>
          </w:tcPr>
          <w:p w14:paraId="4152A5E9" w14:textId="042AEC93" w:rsidR="00FA6529" w:rsidRPr="00CB32DE" w:rsidRDefault="00FA6529" w:rsidP="00FA6529">
            <w:pPr>
              <w:jc w:val="both"/>
              <w:rPr>
                <w:rFonts w:ascii="Arial" w:hAnsi="Arial" w:cs="Arial"/>
                <w:sz w:val="20"/>
                <w:szCs w:val="20"/>
              </w:rPr>
            </w:pPr>
            <w:r w:rsidRPr="00CB32DE">
              <w:rPr>
                <w:rFonts w:ascii="Arial" w:hAnsi="Arial" w:cs="Arial"/>
                <w:sz w:val="20"/>
                <w:szCs w:val="20"/>
              </w:rPr>
              <w:t xml:space="preserve">Para apoyar la realización y seguimiento a espacios de diálogo social con comunidades étnicas y campesinas en el marco de compromisos gubernamentales y pactos territoriales </w:t>
            </w:r>
          </w:p>
          <w:p w14:paraId="01793BFC" w14:textId="68AE4A63" w:rsidR="00B50A57" w:rsidRPr="00CB32DE" w:rsidRDefault="00FA6529" w:rsidP="00BE72B4">
            <w:pPr>
              <w:jc w:val="both"/>
              <w:rPr>
                <w:rFonts w:ascii="Arial" w:eastAsia="Times New Roman" w:hAnsi="Arial" w:cs="Arial"/>
                <w:sz w:val="20"/>
                <w:szCs w:val="20"/>
                <w:lang w:eastAsia="es-ES_tradnl"/>
              </w:rPr>
            </w:pPr>
            <w:r w:rsidRPr="00CB32DE">
              <w:rPr>
                <w:rFonts w:ascii="Arial" w:hAnsi="Arial" w:cs="Arial"/>
                <w:sz w:val="20"/>
                <w:szCs w:val="20"/>
              </w:rPr>
              <w:t>enmarcados en el desarrollo de la Estrategia Nacional de Comunidades Energéticas; R</w:t>
            </w:r>
            <w:r w:rsidR="00BE72B4" w:rsidRPr="00CB32DE">
              <w:rPr>
                <w:rFonts w:ascii="Arial" w:eastAsia="Times New Roman" w:hAnsi="Arial" w:cs="Arial"/>
                <w:sz w:val="20"/>
                <w:szCs w:val="20"/>
                <w:lang w:eastAsia="es-ES_tradnl"/>
              </w:rPr>
              <w:t xml:space="preserve">ealice revisión, lectura y análisis de los aspectos más importantes del documento </w:t>
            </w:r>
            <w:r w:rsidR="003D6633" w:rsidRPr="00CB32DE">
              <w:rPr>
                <w:rFonts w:ascii="Arial" w:eastAsia="Times New Roman" w:hAnsi="Arial" w:cs="Arial"/>
                <w:sz w:val="20"/>
                <w:szCs w:val="20"/>
                <w:lang w:eastAsia="es-ES_tradnl"/>
              </w:rPr>
              <w:t>Manu</w:t>
            </w:r>
            <w:r w:rsidR="00621B8E" w:rsidRPr="00CB32DE">
              <w:rPr>
                <w:rFonts w:ascii="Arial" w:eastAsia="Times New Roman" w:hAnsi="Arial" w:cs="Arial"/>
                <w:sz w:val="20"/>
                <w:szCs w:val="20"/>
                <w:lang w:eastAsia="es-ES_tradnl"/>
              </w:rPr>
              <w:t>al</w:t>
            </w:r>
            <w:r w:rsidR="003D6633" w:rsidRPr="00CB32DE">
              <w:rPr>
                <w:rFonts w:ascii="Arial" w:eastAsia="Times New Roman" w:hAnsi="Arial" w:cs="Arial"/>
                <w:sz w:val="20"/>
                <w:szCs w:val="20"/>
                <w:lang w:eastAsia="es-ES_tradnl"/>
              </w:rPr>
              <w:t xml:space="preserve"> de gestión comunidades energéticas</w:t>
            </w:r>
            <w:r w:rsidR="00B50A57" w:rsidRPr="00CB32DE">
              <w:rPr>
                <w:rFonts w:ascii="Arial" w:eastAsia="Times New Roman" w:hAnsi="Arial" w:cs="Arial"/>
                <w:b/>
                <w:bCs/>
                <w:sz w:val="20"/>
                <w:szCs w:val="20"/>
                <w:lang w:eastAsia="es-ES_tradnl"/>
              </w:rPr>
              <w:t xml:space="preserve"> </w:t>
            </w:r>
            <w:r w:rsidR="00B50A57" w:rsidRPr="00CB32DE">
              <w:rPr>
                <w:rFonts w:ascii="Arial" w:eastAsia="Times New Roman" w:hAnsi="Arial" w:cs="Arial"/>
                <w:sz w:val="20"/>
                <w:szCs w:val="20"/>
                <w:lang w:eastAsia="es-ES_tradnl"/>
              </w:rPr>
              <w:t xml:space="preserve">el cual contiene información relacionada con </w:t>
            </w:r>
            <w:r w:rsidR="00621B8E" w:rsidRPr="00CB32DE">
              <w:rPr>
                <w:rFonts w:ascii="Arial" w:eastAsia="Times New Roman" w:hAnsi="Arial" w:cs="Arial"/>
                <w:sz w:val="20"/>
                <w:szCs w:val="20"/>
                <w:lang w:eastAsia="es-ES_tradnl"/>
              </w:rPr>
              <w:t>la realización y seguimiento de espacios de diálogo social.</w:t>
            </w:r>
          </w:p>
        </w:tc>
      </w:tr>
      <w:tr w:rsidR="00A34012" w:rsidRPr="00CB32DE" w14:paraId="252173B1" w14:textId="77777777" w:rsidTr="7D1789CB">
        <w:trPr>
          <w:trHeight w:val="293"/>
        </w:trPr>
        <w:tc>
          <w:tcPr>
            <w:tcW w:w="669" w:type="dxa"/>
            <w:vMerge/>
            <w:vAlign w:val="center"/>
            <w:hideMark/>
          </w:tcPr>
          <w:p w14:paraId="6B6DEE74"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543547FB" w14:textId="77777777" w:rsidTr="7D1789CB">
        <w:trPr>
          <w:trHeight w:val="293"/>
        </w:trPr>
        <w:tc>
          <w:tcPr>
            <w:tcW w:w="669" w:type="dxa"/>
            <w:vMerge/>
            <w:vAlign w:val="center"/>
            <w:hideMark/>
          </w:tcPr>
          <w:p w14:paraId="0F6007AC"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7B5419BC" w14:textId="77777777" w:rsidTr="7D1789CB">
        <w:trPr>
          <w:trHeight w:val="293"/>
        </w:trPr>
        <w:tc>
          <w:tcPr>
            <w:tcW w:w="669" w:type="dxa"/>
            <w:vMerge w:val="restart"/>
            <w:shd w:val="clear" w:color="auto" w:fill="D9D9D9" w:themeFill="background1" w:themeFillShade="D9"/>
            <w:vAlign w:val="center"/>
            <w:hideMark/>
          </w:tcPr>
          <w:p w14:paraId="1B174685" w14:textId="77777777" w:rsidR="002175AE" w:rsidRPr="00CB32DE" w:rsidRDefault="002175AE" w:rsidP="00E43A87">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7</w:t>
            </w:r>
          </w:p>
        </w:tc>
        <w:tc>
          <w:tcPr>
            <w:tcW w:w="4880" w:type="dxa"/>
            <w:gridSpan w:val="9"/>
            <w:vMerge w:val="restart"/>
            <w:vAlign w:val="center"/>
            <w:hideMark/>
          </w:tcPr>
          <w:p w14:paraId="3B2BD724" w14:textId="024C58B9" w:rsidR="00616162" w:rsidRPr="00CB32DE" w:rsidRDefault="00616162" w:rsidP="00616162">
            <w:pPr>
              <w:jc w:val="both"/>
              <w:rPr>
                <w:rFonts w:ascii="Arial" w:hAnsi="Arial" w:cs="Arial"/>
                <w:sz w:val="20"/>
                <w:szCs w:val="20"/>
              </w:rPr>
            </w:pPr>
            <w:r w:rsidRPr="00CB32DE">
              <w:rPr>
                <w:rFonts w:ascii="Arial" w:hAnsi="Arial" w:cs="Arial"/>
                <w:sz w:val="20"/>
                <w:szCs w:val="20"/>
              </w:rPr>
              <w:t xml:space="preserve">Participar y contribuir en reuniones, eventos, visitas y mesas de trabajo, elaborando actas, memorias, listas de asistencia, informes, matrices y/o registros fotográficos de conformidad con los formatos requeridos por el </w:t>
            </w:r>
          </w:p>
          <w:p w14:paraId="1BE96562" w14:textId="77777777" w:rsidR="00616162" w:rsidRPr="00CB32DE" w:rsidRDefault="00616162" w:rsidP="00616162">
            <w:pPr>
              <w:jc w:val="both"/>
              <w:rPr>
                <w:rFonts w:ascii="Arial" w:hAnsi="Arial" w:cs="Arial"/>
                <w:sz w:val="20"/>
                <w:szCs w:val="20"/>
              </w:rPr>
            </w:pPr>
            <w:r w:rsidRPr="00CB32DE">
              <w:rPr>
                <w:rFonts w:ascii="Arial" w:hAnsi="Arial" w:cs="Arial"/>
                <w:sz w:val="20"/>
                <w:szCs w:val="20"/>
              </w:rPr>
              <w:t xml:space="preserve">supervisor. </w:t>
            </w:r>
          </w:p>
          <w:p w14:paraId="66F92A17" w14:textId="470106B4"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restart"/>
            <w:vAlign w:val="center"/>
            <w:hideMark/>
          </w:tcPr>
          <w:p w14:paraId="65E4E51B" w14:textId="72EB5F82" w:rsidR="0091504E" w:rsidRPr="00CB32DE" w:rsidRDefault="00172676" w:rsidP="00CB32DE">
            <w:pPr>
              <w:jc w:val="both"/>
              <w:rPr>
                <w:rFonts w:ascii="Arial" w:hAnsi="Arial" w:cs="Arial"/>
                <w:sz w:val="20"/>
                <w:szCs w:val="20"/>
              </w:rPr>
            </w:pPr>
            <w:r w:rsidRPr="00CB32DE">
              <w:rPr>
                <w:rFonts w:ascii="Arial" w:eastAsia="Times New Roman" w:hAnsi="Arial" w:cs="Arial"/>
                <w:sz w:val="20"/>
                <w:szCs w:val="20"/>
                <w:lang w:eastAsia="es-ES_tradnl"/>
              </w:rPr>
              <w:t>P</w:t>
            </w:r>
            <w:r w:rsidR="000D1243" w:rsidRPr="00CB32DE">
              <w:rPr>
                <w:rFonts w:ascii="Arial" w:eastAsia="Times New Roman" w:hAnsi="Arial" w:cs="Arial"/>
                <w:sz w:val="20"/>
                <w:szCs w:val="20"/>
                <w:lang w:eastAsia="es-ES_tradnl"/>
              </w:rPr>
              <w:t>articipe</w:t>
            </w:r>
            <w:r w:rsidR="00A34012" w:rsidRPr="00CB32DE">
              <w:rPr>
                <w:rFonts w:ascii="Arial" w:eastAsia="Times New Roman" w:hAnsi="Arial" w:cs="Arial"/>
                <w:sz w:val="20"/>
                <w:szCs w:val="20"/>
                <w:lang w:eastAsia="es-ES_tradnl"/>
              </w:rPr>
              <w:t xml:space="preserve"> </w:t>
            </w:r>
            <w:r w:rsidR="00A34012" w:rsidRPr="00CB32DE">
              <w:rPr>
                <w:rFonts w:ascii="Arial" w:hAnsi="Arial" w:cs="Arial"/>
                <w:sz w:val="20"/>
                <w:szCs w:val="20"/>
              </w:rPr>
              <w:t xml:space="preserve">en reuniones, </w:t>
            </w:r>
            <w:r w:rsidR="0091504E" w:rsidRPr="00CB32DE">
              <w:rPr>
                <w:rFonts w:ascii="Arial" w:hAnsi="Arial" w:cs="Arial"/>
                <w:sz w:val="20"/>
                <w:szCs w:val="20"/>
              </w:rPr>
              <w:t xml:space="preserve">seguimiento </w:t>
            </w:r>
            <w:r w:rsidR="00CB32DE" w:rsidRPr="00CB32DE">
              <w:rPr>
                <w:rFonts w:ascii="Arial" w:hAnsi="Arial" w:cs="Arial"/>
                <w:sz w:val="20"/>
                <w:szCs w:val="20"/>
              </w:rPr>
              <w:t>EcoEscuelas</w:t>
            </w:r>
            <w:r w:rsidR="0091504E" w:rsidRPr="00CB32DE">
              <w:rPr>
                <w:rFonts w:ascii="Arial" w:hAnsi="Arial" w:cs="Arial"/>
                <w:sz w:val="20"/>
                <w:szCs w:val="20"/>
              </w:rPr>
              <w:t xml:space="preserve"> 23 de junio</w:t>
            </w:r>
            <w:r w:rsidR="00CB32DE" w:rsidRPr="00CB32DE">
              <w:rPr>
                <w:rFonts w:ascii="Arial" w:hAnsi="Arial" w:cs="Arial"/>
                <w:sz w:val="20"/>
                <w:szCs w:val="20"/>
              </w:rPr>
              <w:t>; en la reunión se realizó la revisión del Formulario 6 del Plan Piloto EcoEscuelas.  Socialización y explicación del guion del Momento 0 de la Escuela TEJ. </w:t>
            </w:r>
          </w:p>
          <w:p w14:paraId="3C33F946" w14:textId="77777777" w:rsidR="00CB32DE" w:rsidRPr="00CB32DE" w:rsidRDefault="00CB32DE" w:rsidP="00CB32DE">
            <w:pPr>
              <w:jc w:val="both"/>
              <w:rPr>
                <w:rFonts w:ascii="Arial" w:hAnsi="Arial" w:cs="Arial"/>
                <w:sz w:val="20"/>
                <w:szCs w:val="20"/>
              </w:rPr>
            </w:pPr>
            <w:r w:rsidRPr="00CB32DE">
              <w:rPr>
                <w:rFonts w:ascii="Arial" w:hAnsi="Arial" w:cs="Arial"/>
                <w:sz w:val="20"/>
                <w:szCs w:val="20"/>
              </w:rPr>
              <w:t>25 de junio Estrategia Eco Escuelas - Junio - Julio</w:t>
            </w:r>
          </w:p>
          <w:p w14:paraId="2764C792" w14:textId="69759C9B" w:rsidR="00CB32DE" w:rsidRPr="00CB32DE" w:rsidRDefault="00CB32DE" w:rsidP="00CB32DE">
            <w:pPr>
              <w:jc w:val="both"/>
              <w:rPr>
                <w:rFonts w:ascii="Arial" w:hAnsi="Arial" w:cs="Arial"/>
                <w:sz w:val="20"/>
                <w:szCs w:val="20"/>
              </w:rPr>
            </w:pPr>
            <w:r w:rsidRPr="00CB32DE">
              <w:rPr>
                <w:rFonts w:ascii="Arial" w:hAnsi="Arial" w:cs="Arial"/>
                <w:sz w:val="20"/>
                <w:szCs w:val="20"/>
              </w:rPr>
              <w:lastRenderedPageBreak/>
              <w:t xml:space="preserve">26 de junio, seguimiento EcoEscuelas, formación equipos de trabajo. </w:t>
            </w:r>
          </w:p>
          <w:p w14:paraId="7FD0A305" w14:textId="4223016F" w:rsidR="002175AE" w:rsidRPr="00CB32DE" w:rsidRDefault="00A34012" w:rsidP="00CB32DE">
            <w:pPr>
              <w:jc w:val="both"/>
              <w:rPr>
                <w:rFonts w:ascii="Arial" w:eastAsia="Times New Roman" w:hAnsi="Arial" w:cs="Arial"/>
                <w:sz w:val="20"/>
                <w:szCs w:val="20"/>
                <w:lang w:eastAsia="es-ES_tradnl"/>
              </w:rPr>
            </w:pPr>
            <w:r w:rsidRPr="00CB32DE">
              <w:rPr>
                <w:rFonts w:ascii="Arial" w:hAnsi="Arial" w:cs="Arial"/>
                <w:sz w:val="20"/>
                <w:szCs w:val="20"/>
              </w:rPr>
              <w:t>visitas</w:t>
            </w:r>
            <w:r w:rsidR="005F44D6" w:rsidRPr="00CB32DE">
              <w:rPr>
                <w:rFonts w:ascii="Arial" w:hAnsi="Arial" w:cs="Arial"/>
                <w:sz w:val="20"/>
                <w:szCs w:val="20"/>
              </w:rPr>
              <w:t xml:space="preserve"> a instituciones educativas</w:t>
            </w:r>
            <w:r w:rsidRPr="00CB32DE">
              <w:rPr>
                <w:rFonts w:ascii="Arial" w:hAnsi="Arial" w:cs="Arial"/>
                <w:sz w:val="20"/>
                <w:szCs w:val="20"/>
              </w:rPr>
              <w:t xml:space="preserve"> y mesas de trabajo, elaborando actas, memorias, listas de asistencia, informes, matrices y/o registros fotográficos de conformidad con los formatos requeridos por el supervisor.</w:t>
            </w:r>
          </w:p>
        </w:tc>
      </w:tr>
      <w:tr w:rsidR="00A34012" w:rsidRPr="00CB32DE" w14:paraId="47C38C95" w14:textId="77777777" w:rsidTr="7D1789CB">
        <w:trPr>
          <w:trHeight w:val="293"/>
        </w:trPr>
        <w:tc>
          <w:tcPr>
            <w:tcW w:w="669" w:type="dxa"/>
            <w:vMerge/>
            <w:vAlign w:val="center"/>
            <w:hideMark/>
          </w:tcPr>
          <w:p w14:paraId="646C2AF2"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545A5173"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14B35ED0" w14:textId="77777777" w:rsidTr="7D1789CB">
        <w:trPr>
          <w:trHeight w:val="293"/>
        </w:trPr>
        <w:tc>
          <w:tcPr>
            <w:tcW w:w="669" w:type="dxa"/>
            <w:vMerge/>
            <w:vAlign w:val="center"/>
            <w:hideMark/>
          </w:tcPr>
          <w:p w14:paraId="33F50B51"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1290EAA1"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2FCBD354" w14:textId="77777777" w:rsidTr="7D1789CB">
        <w:trPr>
          <w:trHeight w:val="293"/>
        </w:trPr>
        <w:tc>
          <w:tcPr>
            <w:tcW w:w="669" w:type="dxa"/>
            <w:vMerge w:val="restart"/>
            <w:shd w:val="clear" w:color="auto" w:fill="D9D9D9" w:themeFill="background1" w:themeFillShade="D9"/>
            <w:vAlign w:val="center"/>
            <w:hideMark/>
          </w:tcPr>
          <w:p w14:paraId="404903EA" w14:textId="77777777" w:rsidR="002175AE" w:rsidRPr="00CB32DE" w:rsidRDefault="002175AE" w:rsidP="00E43A87">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8</w:t>
            </w:r>
          </w:p>
        </w:tc>
        <w:tc>
          <w:tcPr>
            <w:tcW w:w="4880" w:type="dxa"/>
            <w:gridSpan w:val="9"/>
            <w:vMerge w:val="restart"/>
            <w:vAlign w:val="center"/>
            <w:hideMark/>
          </w:tcPr>
          <w:p w14:paraId="24E5F08F" w14:textId="27A0A90B" w:rsidR="00616162" w:rsidRPr="00CB32DE" w:rsidRDefault="00616162" w:rsidP="00616162">
            <w:pPr>
              <w:jc w:val="both"/>
              <w:rPr>
                <w:rFonts w:ascii="Arial" w:hAnsi="Arial" w:cs="Arial"/>
                <w:sz w:val="20"/>
                <w:szCs w:val="20"/>
              </w:rPr>
            </w:pPr>
            <w:r w:rsidRPr="00CB32DE">
              <w:rPr>
                <w:rFonts w:ascii="Arial" w:hAnsi="Arial" w:cs="Arial"/>
                <w:sz w:val="20"/>
                <w:szCs w:val="20"/>
              </w:rPr>
              <w:t xml:space="preserve">Gestionar el soporte documental que se produzca en el marco de la ejecución de los procesos y procedimientos de la Dirección de Energía Eléctrica y de acuerdo con las </w:t>
            </w:r>
          </w:p>
          <w:p w14:paraId="244A577F" w14:textId="77777777" w:rsidR="00616162" w:rsidRPr="00CB32DE" w:rsidRDefault="00616162" w:rsidP="00616162">
            <w:pPr>
              <w:jc w:val="both"/>
              <w:rPr>
                <w:rFonts w:ascii="Arial" w:hAnsi="Arial" w:cs="Arial"/>
                <w:sz w:val="20"/>
                <w:szCs w:val="20"/>
              </w:rPr>
            </w:pPr>
            <w:r w:rsidRPr="00CB32DE">
              <w:rPr>
                <w:rFonts w:ascii="Arial" w:hAnsi="Arial" w:cs="Arial"/>
                <w:sz w:val="20"/>
                <w:szCs w:val="20"/>
              </w:rPr>
              <w:t xml:space="preserve">directrices impartidas por el supervisor. </w:t>
            </w:r>
          </w:p>
          <w:p w14:paraId="4C28043E" w14:textId="5D51A3A6"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restart"/>
            <w:vAlign w:val="center"/>
            <w:hideMark/>
          </w:tcPr>
          <w:p w14:paraId="77970FF6" w14:textId="66C14342" w:rsidR="002175AE" w:rsidRPr="00CB32DE" w:rsidRDefault="00A21F76" w:rsidP="0003699D">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Realice la </w:t>
            </w:r>
            <w:r w:rsidR="00481D97" w:rsidRPr="00CB32DE">
              <w:rPr>
                <w:rFonts w:ascii="Arial" w:eastAsia="Times New Roman" w:hAnsi="Arial" w:cs="Arial"/>
                <w:sz w:val="20"/>
                <w:szCs w:val="20"/>
                <w:lang w:eastAsia="es-ES_tradnl"/>
              </w:rPr>
              <w:t xml:space="preserve">gestión del soporte documental producido en el marco de la ejecución de </w:t>
            </w:r>
            <w:r w:rsidR="00E14374" w:rsidRPr="00CB32DE">
              <w:rPr>
                <w:rFonts w:ascii="Arial" w:eastAsia="Times New Roman" w:hAnsi="Arial" w:cs="Arial"/>
                <w:sz w:val="20"/>
                <w:szCs w:val="20"/>
                <w:lang w:eastAsia="es-ES_tradnl"/>
              </w:rPr>
              <w:t>las obligaciones</w:t>
            </w:r>
            <w:r w:rsidR="00481D97" w:rsidRPr="00CB32DE">
              <w:rPr>
                <w:rFonts w:ascii="Arial" w:eastAsia="Times New Roman" w:hAnsi="Arial" w:cs="Arial"/>
                <w:sz w:val="20"/>
                <w:szCs w:val="20"/>
                <w:lang w:eastAsia="es-ES_tradnl"/>
              </w:rPr>
              <w:t xml:space="preserve"> del contrato en el medio dispuesto por el supervisor.</w:t>
            </w:r>
          </w:p>
          <w:p w14:paraId="02B287FE" w14:textId="77777777" w:rsidR="00DB7234" w:rsidRPr="00CB32DE" w:rsidRDefault="00DB7234" w:rsidP="00826BCE">
            <w:pPr>
              <w:jc w:val="both"/>
              <w:rPr>
                <w:rFonts w:ascii="Arial" w:eastAsia="Times New Roman" w:hAnsi="Arial" w:cs="Arial"/>
                <w:sz w:val="20"/>
                <w:szCs w:val="20"/>
                <w:lang w:eastAsia="es-ES_tradnl"/>
              </w:rPr>
            </w:pPr>
          </w:p>
          <w:p w14:paraId="527147B9" w14:textId="77777777" w:rsidR="00826BCE" w:rsidRPr="00CB32DE" w:rsidRDefault="00826BCE" w:rsidP="00826BCE">
            <w:pPr>
              <w:jc w:val="both"/>
              <w:rPr>
                <w:rFonts w:ascii="Arial" w:eastAsia="Times New Roman" w:hAnsi="Arial" w:cs="Arial"/>
                <w:sz w:val="20"/>
                <w:szCs w:val="20"/>
                <w:lang w:eastAsia="es-ES_tradnl"/>
              </w:rPr>
            </w:pPr>
            <w:hyperlink r:id="rId7" w:history="1">
              <w:r w:rsidRPr="00CB32DE">
                <w:rPr>
                  <w:rStyle w:val="Hipervnculo"/>
                  <w:rFonts w:ascii="Arial" w:eastAsia="Times New Roman" w:hAnsi="Arial" w:cs="Arial"/>
                  <w:color w:val="auto"/>
                  <w:sz w:val="20"/>
                  <w:szCs w:val="20"/>
                  <w:lang w:eastAsia="es-ES_tradnl"/>
                </w:rPr>
                <w:t>GGC-1603-2026 ADRIANA CRISTINA QUIROZ</w:t>
              </w:r>
            </w:hyperlink>
          </w:p>
          <w:p w14:paraId="3637AF5E" w14:textId="790C7B86" w:rsidR="00826BCE" w:rsidRPr="00CB32DE" w:rsidRDefault="00826BCE" w:rsidP="00826BCE">
            <w:pPr>
              <w:jc w:val="both"/>
              <w:rPr>
                <w:rFonts w:ascii="Arial" w:eastAsia="Times New Roman" w:hAnsi="Arial" w:cs="Arial"/>
                <w:sz w:val="20"/>
                <w:szCs w:val="20"/>
                <w:lang w:eastAsia="es-ES_tradnl"/>
              </w:rPr>
            </w:pPr>
          </w:p>
        </w:tc>
      </w:tr>
      <w:tr w:rsidR="00A34012" w:rsidRPr="00CB32DE" w14:paraId="0BD0BF6E" w14:textId="77777777" w:rsidTr="7D1789CB">
        <w:trPr>
          <w:trHeight w:val="293"/>
        </w:trPr>
        <w:tc>
          <w:tcPr>
            <w:tcW w:w="669" w:type="dxa"/>
            <w:vMerge/>
            <w:vAlign w:val="center"/>
            <w:hideMark/>
          </w:tcPr>
          <w:p w14:paraId="39770BAB"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1908B61"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52C07604" w14:textId="77777777" w:rsidTr="7D1789CB">
        <w:trPr>
          <w:trHeight w:val="293"/>
        </w:trPr>
        <w:tc>
          <w:tcPr>
            <w:tcW w:w="669" w:type="dxa"/>
            <w:vMerge/>
            <w:vAlign w:val="center"/>
            <w:hideMark/>
          </w:tcPr>
          <w:p w14:paraId="624CA2D8" w14:textId="77777777" w:rsidR="002175AE" w:rsidRPr="00CB32DE"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5596090D" w14:textId="77777777" w:rsidR="002175AE" w:rsidRPr="00CB32DE" w:rsidRDefault="002175AE" w:rsidP="0003699D">
            <w:pPr>
              <w:jc w:val="both"/>
              <w:rPr>
                <w:rFonts w:ascii="Arial" w:eastAsia="Times New Roman" w:hAnsi="Arial" w:cs="Arial"/>
                <w:sz w:val="20"/>
                <w:szCs w:val="20"/>
                <w:lang w:eastAsia="es-ES_tradnl"/>
              </w:rPr>
            </w:pPr>
          </w:p>
        </w:tc>
      </w:tr>
      <w:tr w:rsidR="00A34012" w:rsidRPr="00CB32DE" w14:paraId="6EC990A4" w14:textId="77777777" w:rsidTr="7D1789CB">
        <w:trPr>
          <w:trHeight w:val="293"/>
        </w:trPr>
        <w:tc>
          <w:tcPr>
            <w:tcW w:w="669" w:type="dxa"/>
            <w:vMerge w:val="restart"/>
            <w:shd w:val="clear" w:color="auto" w:fill="D9D9D9" w:themeFill="background1" w:themeFillShade="D9"/>
            <w:vAlign w:val="center"/>
            <w:hideMark/>
          </w:tcPr>
          <w:p w14:paraId="3C7C4E98" w14:textId="77777777" w:rsidR="002175AE" w:rsidRPr="00CB32DE" w:rsidRDefault="002175AE" w:rsidP="00E43A87">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9</w:t>
            </w:r>
          </w:p>
        </w:tc>
        <w:tc>
          <w:tcPr>
            <w:tcW w:w="4880" w:type="dxa"/>
            <w:gridSpan w:val="9"/>
            <w:vMerge w:val="restart"/>
            <w:vAlign w:val="center"/>
            <w:hideMark/>
          </w:tcPr>
          <w:p w14:paraId="02964032" w14:textId="5AFBBBA7" w:rsidR="00616162" w:rsidRPr="00CB32DE" w:rsidRDefault="00616162" w:rsidP="00616162">
            <w:pPr>
              <w:jc w:val="both"/>
              <w:rPr>
                <w:rFonts w:ascii="Arial" w:hAnsi="Arial" w:cs="Arial"/>
                <w:sz w:val="20"/>
                <w:szCs w:val="20"/>
              </w:rPr>
            </w:pPr>
            <w:r w:rsidRPr="00CB32DE">
              <w:rPr>
                <w:rFonts w:ascii="Arial" w:hAnsi="Arial" w:cs="Arial"/>
                <w:sz w:val="20"/>
                <w:szCs w:val="20"/>
              </w:rPr>
              <w:t>Las demás que designe el supervisor, que correspondan a la naturaleza del contrato y que sean necesarias para la consecución del fin del objeto contractual</w:t>
            </w:r>
          </w:p>
          <w:p w14:paraId="07E00094" w14:textId="38854D9B" w:rsidR="002175AE" w:rsidRPr="00CB32DE" w:rsidRDefault="002175AE" w:rsidP="0003699D">
            <w:pPr>
              <w:jc w:val="both"/>
              <w:rPr>
                <w:rFonts w:ascii="Arial" w:eastAsia="Times New Roman" w:hAnsi="Arial" w:cs="Arial"/>
                <w:sz w:val="20"/>
                <w:szCs w:val="20"/>
                <w:lang w:eastAsia="es-ES_tradnl"/>
              </w:rPr>
            </w:pPr>
          </w:p>
        </w:tc>
        <w:tc>
          <w:tcPr>
            <w:tcW w:w="4903" w:type="dxa"/>
            <w:gridSpan w:val="8"/>
            <w:vMerge w:val="restart"/>
            <w:vAlign w:val="center"/>
            <w:hideMark/>
          </w:tcPr>
          <w:p w14:paraId="3782DBB3" w14:textId="4D06B958" w:rsidR="002175AE" w:rsidRPr="00CB32DE" w:rsidRDefault="0091504E" w:rsidP="00B50A57">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Durante el periodo informado no se designaron obligaciones adicionales a las relacionadas anteriormente</w:t>
            </w:r>
          </w:p>
        </w:tc>
      </w:tr>
      <w:tr w:rsidR="00A34012" w:rsidRPr="00CB32DE" w14:paraId="2C3F6D97" w14:textId="77777777" w:rsidTr="7D1789CB">
        <w:trPr>
          <w:trHeight w:val="293"/>
        </w:trPr>
        <w:tc>
          <w:tcPr>
            <w:tcW w:w="669" w:type="dxa"/>
            <w:vMerge/>
            <w:vAlign w:val="center"/>
            <w:hideMark/>
          </w:tcPr>
          <w:p w14:paraId="45BEE2CE" w14:textId="77777777" w:rsidR="002175AE" w:rsidRPr="00CB32DE" w:rsidRDefault="002175AE" w:rsidP="00446762">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2175AE" w:rsidRPr="00CB32DE" w:rsidRDefault="002175AE" w:rsidP="00446762">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2175AE" w:rsidRPr="00CB32DE" w:rsidRDefault="002175AE" w:rsidP="00446762">
            <w:pPr>
              <w:rPr>
                <w:rFonts w:ascii="Arial" w:eastAsia="Times New Roman" w:hAnsi="Arial" w:cs="Arial"/>
                <w:sz w:val="20"/>
                <w:szCs w:val="20"/>
                <w:lang w:eastAsia="es-ES_tradnl"/>
              </w:rPr>
            </w:pPr>
          </w:p>
        </w:tc>
      </w:tr>
      <w:tr w:rsidR="00A34012" w:rsidRPr="00CB32DE" w14:paraId="19BAB6C0" w14:textId="77777777" w:rsidTr="7D1789CB">
        <w:trPr>
          <w:trHeight w:val="293"/>
        </w:trPr>
        <w:tc>
          <w:tcPr>
            <w:tcW w:w="669" w:type="dxa"/>
            <w:vMerge/>
            <w:vAlign w:val="center"/>
            <w:hideMark/>
          </w:tcPr>
          <w:p w14:paraId="185BFE1E" w14:textId="77777777" w:rsidR="002175AE" w:rsidRPr="00CB32DE" w:rsidRDefault="002175AE" w:rsidP="00446762">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2175AE" w:rsidRPr="00CB32DE" w:rsidRDefault="002175AE" w:rsidP="00446762">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2175AE" w:rsidRPr="00CB32DE" w:rsidRDefault="002175AE" w:rsidP="00446762">
            <w:pPr>
              <w:rPr>
                <w:rFonts w:ascii="Arial" w:eastAsia="Times New Roman" w:hAnsi="Arial" w:cs="Arial"/>
                <w:sz w:val="20"/>
                <w:szCs w:val="20"/>
                <w:lang w:eastAsia="es-ES_tradnl"/>
              </w:rPr>
            </w:pPr>
          </w:p>
        </w:tc>
      </w:tr>
      <w:tr w:rsidR="00A34012" w:rsidRPr="00CB32DE"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OBLIGACIONES GENERALES</w:t>
            </w:r>
          </w:p>
        </w:tc>
      </w:tr>
      <w:tr w:rsidR="00A34012" w:rsidRPr="00CB32D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OBLIGACIONES Y/O ACTIVIDADES</w:t>
            </w:r>
            <w:r w:rsidRPr="00CB32DE">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2175AE" w:rsidRPr="00CB32DE" w:rsidRDefault="002175AE" w:rsidP="00446762">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AVANCES Y LOGROS DEL MES</w:t>
            </w:r>
          </w:p>
        </w:tc>
      </w:tr>
      <w:tr w:rsidR="00A34012" w:rsidRPr="00CB32DE" w14:paraId="5600588B" w14:textId="77777777" w:rsidTr="7D1789CB">
        <w:trPr>
          <w:trHeight w:val="594"/>
        </w:trPr>
        <w:tc>
          <w:tcPr>
            <w:tcW w:w="669" w:type="dxa"/>
            <w:shd w:val="clear" w:color="auto" w:fill="D9D9D9" w:themeFill="background1" w:themeFillShade="D9"/>
            <w:vAlign w:val="center"/>
            <w:hideMark/>
          </w:tcPr>
          <w:p w14:paraId="1705333A"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w:t>
            </w:r>
          </w:p>
        </w:tc>
        <w:tc>
          <w:tcPr>
            <w:tcW w:w="4978" w:type="dxa"/>
            <w:gridSpan w:val="10"/>
            <w:vAlign w:val="center"/>
            <w:hideMark/>
          </w:tcPr>
          <w:p w14:paraId="3D8B0672" w14:textId="6A01D4DB"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Presentar dentro del plazo establecido cada uno de los informes de gestión y actividades contra los que se realizará cada uno de los pagos</w:t>
            </w:r>
          </w:p>
        </w:tc>
        <w:tc>
          <w:tcPr>
            <w:tcW w:w="4805" w:type="dxa"/>
            <w:gridSpan w:val="7"/>
            <w:vAlign w:val="center"/>
            <w:hideMark/>
          </w:tcPr>
          <w:p w14:paraId="19831D1B" w14:textId="634FBB3C" w:rsidR="00B9261B" w:rsidRPr="00CB32DE" w:rsidRDefault="00B9261B" w:rsidP="00B9261B">
            <w:pPr>
              <w:jc w:val="both"/>
              <w:rPr>
                <w:rFonts w:ascii="Arial" w:eastAsia="Times New Roman" w:hAnsi="Arial" w:cs="Arial"/>
                <w:b/>
                <w:bCs/>
                <w:sz w:val="20"/>
                <w:szCs w:val="20"/>
                <w:lang w:eastAsia="es-ES_tradnl"/>
              </w:rPr>
            </w:pPr>
            <w:r w:rsidRPr="00CB32DE">
              <w:rPr>
                <w:rFonts w:ascii="Arial" w:eastAsia="Times New Roman" w:hAnsi="Arial" w:cs="Arial"/>
                <w:sz w:val="20"/>
                <w:szCs w:val="20"/>
                <w:lang w:eastAsia="es-ES_tradnl"/>
              </w:rPr>
              <w:t>En el presente periodo entregué el informe de gestión y actividades requerido</w:t>
            </w:r>
          </w:p>
        </w:tc>
      </w:tr>
      <w:tr w:rsidR="00A34012" w:rsidRPr="00CB32DE" w14:paraId="179B405F" w14:textId="77777777" w:rsidTr="7D1789CB">
        <w:trPr>
          <w:trHeight w:val="594"/>
        </w:trPr>
        <w:tc>
          <w:tcPr>
            <w:tcW w:w="669" w:type="dxa"/>
            <w:shd w:val="clear" w:color="auto" w:fill="D9D9D9" w:themeFill="background1" w:themeFillShade="D9"/>
            <w:vAlign w:val="center"/>
            <w:hideMark/>
          </w:tcPr>
          <w:p w14:paraId="6651AE20"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w:t>
            </w:r>
          </w:p>
        </w:tc>
        <w:tc>
          <w:tcPr>
            <w:tcW w:w="4978" w:type="dxa"/>
            <w:gridSpan w:val="10"/>
            <w:vAlign w:val="center"/>
            <w:hideMark/>
          </w:tcPr>
          <w:p w14:paraId="6691F576" w14:textId="04CED94C"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Cumplir con las directrices del Sistema de Gestión de Calidad del Ministerio de Minas y Energía</w:t>
            </w:r>
          </w:p>
        </w:tc>
        <w:tc>
          <w:tcPr>
            <w:tcW w:w="4805" w:type="dxa"/>
            <w:gridSpan w:val="7"/>
            <w:vAlign w:val="center"/>
            <w:hideMark/>
          </w:tcPr>
          <w:p w14:paraId="0882A908" w14:textId="1723FA21"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1C006E"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1C006E" w:rsidRPr="00CB32DE">
              <w:rPr>
                <w:rFonts w:ascii="Arial" w:eastAsia="Times New Roman" w:hAnsi="Arial" w:cs="Arial"/>
                <w:sz w:val="20"/>
                <w:szCs w:val="20"/>
                <w:lang w:eastAsia="es-ES_tradnl"/>
              </w:rPr>
              <w:t xml:space="preserve"> y el </w:t>
            </w:r>
            <w:r w:rsidR="00456484" w:rsidRPr="00CB32DE">
              <w:rPr>
                <w:rFonts w:ascii="Arial" w:eastAsia="Times New Roman" w:hAnsi="Arial" w:cs="Arial"/>
                <w:sz w:val="20"/>
                <w:szCs w:val="20"/>
                <w:lang w:eastAsia="es-ES_tradnl"/>
              </w:rPr>
              <w:t>3</w:t>
            </w:r>
            <w:r w:rsidR="00001227" w:rsidRPr="00CB32DE">
              <w:rPr>
                <w:rFonts w:ascii="Arial" w:eastAsia="Times New Roman" w:hAnsi="Arial" w:cs="Arial"/>
                <w:sz w:val="20"/>
                <w:szCs w:val="20"/>
                <w:lang w:eastAsia="es-ES_tradnl"/>
              </w:rPr>
              <w:t>0</w:t>
            </w:r>
            <w:r w:rsidR="001C006E"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1C006E"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se cumplió con las directrices del Sistema de Gestión de Calidad del Ministerio de Minas y Energía</w:t>
            </w:r>
          </w:p>
        </w:tc>
      </w:tr>
      <w:tr w:rsidR="00A34012" w:rsidRPr="00CB32DE" w14:paraId="60559C76" w14:textId="77777777" w:rsidTr="7D1789CB">
        <w:trPr>
          <w:trHeight w:val="594"/>
        </w:trPr>
        <w:tc>
          <w:tcPr>
            <w:tcW w:w="669" w:type="dxa"/>
            <w:shd w:val="clear" w:color="auto" w:fill="D9D9D9" w:themeFill="background1" w:themeFillShade="D9"/>
            <w:vAlign w:val="center"/>
            <w:hideMark/>
          </w:tcPr>
          <w:p w14:paraId="3A013349"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3</w:t>
            </w:r>
          </w:p>
        </w:tc>
        <w:tc>
          <w:tcPr>
            <w:tcW w:w="4978" w:type="dxa"/>
            <w:gridSpan w:val="10"/>
            <w:vAlign w:val="center"/>
            <w:hideMark/>
          </w:tcPr>
          <w:p w14:paraId="5B1948E4" w14:textId="69EED8A1"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vAlign w:val="center"/>
            <w:hideMark/>
          </w:tcPr>
          <w:p w14:paraId="740E36B4" w14:textId="52B6C0CB"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asistí a reuniones de capacitación de los aplicativos de ARGO</w:t>
            </w:r>
            <w:r w:rsidR="001C006E" w:rsidRPr="00CB32DE">
              <w:rPr>
                <w:rFonts w:ascii="Arial" w:eastAsia="Times New Roman" w:hAnsi="Arial" w:cs="Arial"/>
                <w:sz w:val="20"/>
                <w:szCs w:val="20"/>
                <w:lang w:eastAsia="es-ES_tradnl"/>
              </w:rPr>
              <w:t>,</w:t>
            </w:r>
            <w:r w:rsidRPr="00CB32DE">
              <w:rPr>
                <w:rFonts w:ascii="Arial" w:eastAsia="Times New Roman" w:hAnsi="Arial" w:cs="Arial"/>
                <w:sz w:val="20"/>
                <w:szCs w:val="20"/>
                <w:lang w:eastAsia="es-ES_tradnl"/>
              </w:rPr>
              <w:t xml:space="preserve"> NEON</w:t>
            </w:r>
            <w:r w:rsidR="001C006E" w:rsidRPr="00CB32DE">
              <w:rPr>
                <w:rFonts w:ascii="Arial" w:eastAsia="Times New Roman" w:hAnsi="Arial" w:cs="Arial"/>
                <w:sz w:val="20"/>
                <w:szCs w:val="20"/>
                <w:lang w:eastAsia="es-ES_tradnl"/>
              </w:rPr>
              <w:t xml:space="preserve"> y el grupo de ECOESCUE</w:t>
            </w:r>
            <w:r w:rsidR="00C47B6A" w:rsidRPr="00CB32DE">
              <w:rPr>
                <w:rFonts w:ascii="Arial" w:eastAsia="Times New Roman" w:hAnsi="Arial" w:cs="Arial"/>
                <w:sz w:val="20"/>
                <w:szCs w:val="20"/>
                <w:lang w:eastAsia="es-ES_tradnl"/>
              </w:rPr>
              <w:t>LAS</w:t>
            </w:r>
          </w:p>
        </w:tc>
      </w:tr>
      <w:tr w:rsidR="00A34012" w:rsidRPr="00CB32DE" w14:paraId="6409E8C6" w14:textId="77777777" w:rsidTr="7D1789CB">
        <w:trPr>
          <w:trHeight w:val="594"/>
        </w:trPr>
        <w:tc>
          <w:tcPr>
            <w:tcW w:w="669" w:type="dxa"/>
            <w:shd w:val="clear" w:color="auto" w:fill="D9D9D9" w:themeFill="background1" w:themeFillShade="D9"/>
            <w:vAlign w:val="center"/>
            <w:hideMark/>
          </w:tcPr>
          <w:p w14:paraId="4F604B7C"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4</w:t>
            </w:r>
          </w:p>
        </w:tc>
        <w:tc>
          <w:tcPr>
            <w:tcW w:w="4978" w:type="dxa"/>
            <w:gridSpan w:val="10"/>
            <w:vAlign w:val="center"/>
            <w:hideMark/>
          </w:tcPr>
          <w:p w14:paraId="3C3CAE1C" w14:textId="1F6189A7"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Mantener la información actualizada y organizada, en los sistemas de información del Ministerio.</w:t>
            </w:r>
          </w:p>
        </w:tc>
        <w:tc>
          <w:tcPr>
            <w:tcW w:w="4805" w:type="dxa"/>
            <w:gridSpan w:val="7"/>
            <w:vAlign w:val="center"/>
            <w:hideMark/>
          </w:tcPr>
          <w:p w14:paraId="7EF04EBF" w14:textId="0624BCD6"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C47B6A" w:rsidRPr="00CB32DE">
              <w:rPr>
                <w:rFonts w:ascii="Arial" w:eastAsia="Times New Roman" w:hAnsi="Arial" w:cs="Arial"/>
                <w:sz w:val="20"/>
                <w:szCs w:val="20"/>
                <w:lang w:eastAsia="es-ES_tradnl"/>
              </w:rPr>
              <w:t>1</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xml:space="preserve">, estuve en capacitaciones de cómo se debe actualizar la información en el sistema de información del Ministerio. </w:t>
            </w:r>
          </w:p>
        </w:tc>
      </w:tr>
      <w:tr w:rsidR="00A34012" w:rsidRPr="00CB32DE" w14:paraId="073B739F" w14:textId="77777777" w:rsidTr="7D1789CB">
        <w:trPr>
          <w:trHeight w:val="594"/>
        </w:trPr>
        <w:tc>
          <w:tcPr>
            <w:tcW w:w="669" w:type="dxa"/>
            <w:shd w:val="clear" w:color="auto" w:fill="D9D9D9" w:themeFill="background1" w:themeFillShade="D9"/>
            <w:vAlign w:val="center"/>
            <w:hideMark/>
          </w:tcPr>
          <w:p w14:paraId="6B33E9A4"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5</w:t>
            </w:r>
          </w:p>
        </w:tc>
        <w:tc>
          <w:tcPr>
            <w:tcW w:w="4978" w:type="dxa"/>
            <w:gridSpan w:val="10"/>
            <w:vAlign w:val="center"/>
            <w:hideMark/>
          </w:tcPr>
          <w:p w14:paraId="41972021" w14:textId="7346C49F"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w:t>
            </w:r>
            <w:r w:rsidRPr="00CB32DE">
              <w:rPr>
                <w:rFonts w:ascii="Arial" w:hAnsi="Arial" w:cs="Arial"/>
                <w:sz w:val="20"/>
                <w:szCs w:val="20"/>
              </w:rPr>
              <w:t xml:space="preserve"> </w:t>
            </w:r>
            <w:r w:rsidRPr="00CB32DE">
              <w:rPr>
                <w:rFonts w:ascii="Arial" w:eastAsia="Times New Roman" w:hAnsi="Arial" w:cs="Arial"/>
                <w:sz w:val="20"/>
                <w:szCs w:val="20"/>
                <w:lang w:eastAsia="es-ES_tradnl"/>
              </w:rPr>
              <w:t>Archivo ARGO recibir, registrar, gestionar y responder por dicho medio las asignaciones realizadas dejando traza de sus actuaciones</w:t>
            </w:r>
          </w:p>
        </w:tc>
        <w:tc>
          <w:tcPr>
            <w:tcW w:w="4805" w:type="dxa"/>
            <w:gridSpan w:val="7"/>
            <w:vAlign w:val="center"/>
            <w:hideMark/>
          </w:tcPr>
          <w:p w14:paraId="5DB86D06" w14:textId="7CF1F7C7"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En el presente periodo no se realizaron labores correspondientes a esta obligación</w:t>
            </w:r>
          </w:p>
        </w:tc>
      </w:tr>
      <w:tr w:rsidR="00A34012" w:rsidRPr="00CB32DE" w14:paraId="34C3A6C6" w14:textId="77777777" w:rsidTr="7D1789CB">
        <w:trPr>
          <w:trHeight w:val="594"/>
        </w:trPr>
        <w:tc>
          <w:tcPr>
            <w:tcW w:w="669" w:type="dxa"/>
            <w:shd w:val="clear" w:color="auto" w:fill="D9D9D9" w:themeFill="background1" w:themeFillShade="D9"/>
            <w:vAlign w:val="center"/>
            <w:hideMark/>
          </w:tcPr>
          <w:p w14:paraId="0ECF5895"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6</w:t>
            </w:r>
          </w:p>
        </w:tc>
        <w:tc>
          <w:tcPr>
            <w:tcW w:w="4978" w:type="dxa"/>
            <w:gridSpan w:val="10"/>
            <w:vAlign w:val="center"/>
            <w:hideMark/>
          </w:tcPr>
          <w:p w14:paraId="4385F9FC" w14:textId="69BB7C69"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w:t>
            </w:r>
            <w:r w:rsidRPr="00CB32DE">
              <w:rPr>
                <w:rFonts w:ascii="Arial" w:eastAsia="Times New Roman" w:hAnsi="Arial" w:cs="Arial"/>
                <w:sz w:val="20"/>
                <w:szCs w:val="20"/>
                <w:lang w:eastAsia="es-ES_tradnl"/>
              </w:rPr>
              <w:lastRenderedPageBreak/>
              <w:t>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805" w:type="dxa"/>
            <w:gridSpan w:val="7"/>
            <w:vAlign w:val="center"/>
            <w:hideMark/>
          </w:tcPr>
          <w:p w14:paraId="05D418AF" w14:textId="55FDDA38"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lastRenderedPageBreak/>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se manejó con mucha cautela la información suministrada por el Ministerio, absteniéndome a divulgarla.</w:t>
            </w:r>
          </w:p>
        </w:tc>
      </w:tr>
      <w:tr w:rsidR="00A34012" w:rsidRPr="00CB32DE" w14:paraId="6409A2CC" w14:textId="77777777" w:rsidTr="7D1789CB">
        <w:trPr>
          <w:trHeight w:val="594"/>
        </w:trPr>
        <w:tc>
          <w:tcPr>
            <w:tcW w:w="669" w:type="dxa"/>
            <w:shd w:val="clear" w:color="auto" w:fill="D9D9D9" w:themeFill="background1" w:themeFillShade="D9"/>
            <w:vAlign w:val="center"/>
            <w:hideMark/>
          </w:tcPr>
          <w:p w14:paraId="50E1D26B"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7</w:t>
            </w:r>
          </w:p>
        </w:tc>
        <w:tc>
          <w:tcPr>
            <w:tcW w:w="4978" w:type="dxa"/>
            <w:gridSpan w:val="10"/>
            <w:vAlign w:val="center"/>
            <w:hideMark/>
          </w:tcPr>
          <w:p w14:paraId="02524092" w14:textId="279AF964"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Suscribir y entregar al supervisor del contrato el acuerdo de confidencialidad una vez se perfeccione el contrato.</w:t>
            </w:r>
          </w:p>
        </w:tc>
        <w:tc>
          <w:tcPr>
            <w:tcW w:w="4805" w:type="dxa"/>
            <w:gridSpan w:val="7"/>
            <w:vAlign w:val="center"/>
            <w:hideMark/>
          </w:tcPr>
          <w:p w14:paraId="2883D185" w14:textId="312F9F7C" w:rsidR="00B9261B" w:rsidRPr="00CB32DE" w:rsidRDefault="00B9261B" w:rsidP="00396823">
            <w:pPr>
              <w:ind w:left="1300" w:hanging="1300"/>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se remitió al supervisor del contrato el acuerdo de confidencialidad una vez se perfeccionó el contrato.</w:t>
            </w:r>
          </w:p>
        </w:tc>
      </w:tr>
      <w:tr w:rsidR="00A34012" w:rsidRPr="00CB32DE" w14:paraId="49BA5D59" w14:textId="77777777" w:rsidTr="7D1789CB">
        <w:trPr>
          <w:trHeight w:val="594"/>
        </w:trPr>
        <w:tc>
          <w:tcPr>
            <w:tcW w:w="669" w:type="dxa"/>
            <w:shd w:val="clear" w:color="auto" w:fill="D9D9D9" w:themeFill="background1" w:themeFillShade="D9"/>
            <w:vAlign w:val="center"/>
            <w:hideMark/>
          </w:tcPr>
          <w:p w14:paraId="60B767E4"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8</w:t>
            </w:r>
          </w:p>
        </w:tc>
        <w:tc>
          <w:tcPr>
            <w:tcW w:w="4978" w:type="dxa"/>
            <w:gridSpan w:val="10"/>
            <w:vAlign w:val="center"/>
            <w:hideMark/>
          </w:tcPr>
          <w:p w14:paraId="7719725D" w14:textId="5BCD6C74"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Acreditar el pago de los aportes al sistema de seguridad social integral de conformidad con la normativa vigente.</w:t>
            </w:r>
          </w:p>
        </w:tc>
        <w:tc>
          <w:tcPr>
            <w:tcW w:w="4805" w:type="dxa"/>
            <w:gridSpan w:val="7"/>
            <w:vAlign w:val="center"/>
            <w:hideMark/>
          </w:tcPr>
          <w:p w14:paraId="26454024" w14:textId="0433CB7E"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se acreditó el pago de los aportes al sistema de seguridad social integral.</w:t>
            </w:r>
          </w:p>
        </w:tc>
      </w:tr>
      <w:tr w:rsidR="00A34012" w:rsidRPr="00CB32DE" w14:paraId="1C0D943F" w14:textId="77777777" w:rsidTr="7D1789CB">
        <w:trPr>
          <w:trHeight w:val="594"/>
        </w:trPr>
        <w:tc>
          <w:tcPr>
            <w:tcW w:w="669" w:type="dxa"/>
            <w:shd w:val="clear" w:color="auto" w:fill="D9D9D9" w:themeFill="background1" w:themeFillShade="D9"/>
            <w:vAlign w:val="center"/>
            <w:hideMark/>
          </w:tcPr>
          <w:p w14:paraId="0D9C08FC"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9</w:t>
            </w:r>
          </w:p>
        </w:tc>
        <w:tc>
          <w:tcPr>
            <w:tcW w:w="4978" w:type="dxa"/>
            <w:gridSpan w:val="10"/>
            <w:vAlign w:val="center"/>
            <w:hideMark/>
          </w:tcPr>
          <w:p w14:paraId="3611635F" w14:textId="43012957"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Responder por la salvaguarda y preservación de los equipos y elementos que le sean utilizados para el cumplimiento de sus actividades contractuales, y que sea de propiedad del Ministerio de Minas y Energía cuando hayan sido entregados.</w:t>
            </w:r>
          </w:p>
        </w:tc>
        <w:tc>
          <w:tcPr>
            <w:tcW w:w="4805" w:type="dxa"/>
            <w:gridSpan w:val="7"/>
            <w:vAlign w:val="center"/>
            <w:hideMark/>
          </w:tcPr>
          <w:p w14:paraId="541DF35A" w14:textId="1E9BB7AA"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En el presente periodo no me fueron entregados equipos o elementos de propiedad del Ministerio de Minas y Energía</w:t>
            </w:r>
          </w:p>
        </w:tc>
      </w:tr>
      <w:tr w:rsidR="00A34012" w:rsidRPr="00CB32DE" w14:paraId="198BB8CB" w14:textId="77777777" w:rsidTr="7D1789CB">
        <w:trPr>
          <w:trHeight w:val="594"/>
        </w:trPr>
        <w:tc>
          <w:tcPr>
            <w:tcW w:w="669" w:type="dxa"/>
            <w:shd w:val="clear" w:color="auto" w:fill="D9D9D9" w:themeFill="background1" w:themeFillShade="D9"/>
            <w:vAlign w:val="center"/>
            <w:hideMark/>
          </w:tcPr>
          <w:p w14:paraId="4FFCF27A"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10</w:t>
            </w:r>
          </w:p>
        </w:tc>
        <w:tc>
          <w:tcPr>
            <w:tcW w:w="4978" w:type="dxa"/>
            <w:gridSpan w:val="10"/>
            <w:vAlign w:val="center"/>
            <w:hideMark/>
          </w:tcPr>
          <w:p w14:paraId="35EF1800" w14:textId="56E1AC0E"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vAlign w:val="center"/>
            <w:hideMark/>
          </w:tcPr>
          <w:p w14:paraId="30787E22" w14:textId="215CCDC6" w:rsidR="00B9261B" w:rsidRPr="00CB32DE" w:rsidRDefault="00C47B6A"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Para este periodo comprendido entre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xml:space="preserve"> ya me encontraba afiliada a la administradora de riesgo laborales, por tanto, no se hizo necesario informar la novedad de afiliación.</w:t>
            </w:r>
          </w:p>
        </w:tc>
      </w:tr>
      <w:tr w:rsidR="00A34012" w:rsidRPr="00CB32DE" w14:paraId="1E2820A8" w14:textId="77777777" w:rsidTr="00481AF7">
        <w:trPr>
          <w:trHeight w:val="861"/>
        </w:trPr>
        <w:tc>
          <w:tcPr>
            <w:tcW w:w="669" w:type="dxa"/>
            <w:shd w:val="clear" w:color="auto" w:fill="D9D9D9" w:themeFill="background1" w:themeFillShade="D9"/>
            <w:vAlign w:val="center"/>
            <w:hideMark/>
          </w:tcPr>
          <w:p w14:paraId="203D0071"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11</w:t>
            </w:r>
          </w:p>
        </w:tc>
        <w:tc>
          <w:tcPr>
            <w:tcW w:w="4978" w:type="dxa"/>
            <w:gridSpan w:val="10"/>
            <w:vAlign w:val="center"/>
            <w:hideMark/>
          </w:tcPr>
          <w:p w14:paraId="5F46A778" w14:textId="4F010868"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805" w:type="dxa"/>
            <w:gridSpan w:val="7"/>
            <w:vAlign w:val="center"/>
            <w:hideMark/>
          </w:tcPr>
          <w:p w14:paraId="34939E2E" w14:textId="6D634D58"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acaté todas las instrucciones que me indicó el supervisor del contrato.</w:t>
            </w:r>
          </w:p>
        </w:tc>
      </w:tr>
      <w:tr w:rsidR="00A34012" w:rsidRPr="00CB32DE" w14:paraId="456968D2" w14:textId="77777777" w:rsidTr="00481AF7">
        <w:trPr>
          <w:trHeight w:val="861"/>
        </w:trPr>
        <w:tc>
          <w:tcPr>
            <w:tcW w:w="669" w:type="dxa"/>
            <w:shd w:val="clear" w:color="auto" w:fill="D9D9D9" w:themeFill="background1" w:themeFillShade="D9"/>
            <w:vAlign w:val="center"/>
          </w:tcPr>
          <w:p w14:paraId="44F07302" w14:textId="2001673A"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12</w:t>
            </w:r>
          </w:p>
        </w:tc>
        <w:tc>
          <w:tcPr>
            <w:tcW w:w="4978" w:type="dxa"/>
            <w:gridSpan w:val="10"/>
            <w:vAlign w:val="center"/>
          </w:tcPr>
          <w:p w14:paraId="5778FB34" w14:textId="70C9B380"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w:t>
            </w:r>
          </w:p>
        </w:tc>
        <w:tc>
          <w:tcPr>
            <w:tcW w:w="4805" w:type="dxa"/>
            <w:gridSpan w:val="7"/>
            <w:vAlign w:val="center"/>
          </w:tcPr>
          <w:p w14:paraId="5749CDCF" w14:textId="7C3CA07A"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no fue necesario desplazarme a un lugar diferente al lugar de ejecución del contrato</w:t>
            </w:r>
          </w:p>
        </w:tc>
      </w:tr>
      <w:tr w:rsidR="00A34012" w:rsidRPr="00CB32DE" w14:paraId="6463F292" w14:textId="77777777" w:rsidTr="00481AF7">
        <w:trPr>
          <w:trHeight w:val="861"/>
        </w:trPr>
        <w:tc>
          <w:tcPr>
            <w:tcW w:w="669" w:type="dxa"/>
            <w:shd w:val="clear" w:color="auto" w:fill="D9D9D9" w:themeFill="background1" w:themeFillShade="D9"/>
            <w:vAlign w:val="center"/>
          </w:tcPr>
          <w:p w14:paraId="70C08776" w14:textId="23458FA0"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13</w:t>
            </w:r>
          </w:p>
        </w:tc>
        <w:tc>
          <w:tcPr>
            <w:tcW w:w="4978" w:type="dxa"/>
            <w:gridSpan w:val="10"/>
            <w:vAlign w:val="center"/>
          </w:tcPr>
          <w:p w14:paraId="2519A312" w14:textId="3CE13DCD"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Responder civil y penalmente por sus acciones y omisiones en la actuación contractual en los términos de la ley</w:t>
            </w:r>
          </w:p>
        </w:tc>
        <w:tc>
          <w:tcPr>
            <w:tcW w:w="4805" w:type="dxa"/>
            <w:gridSpan w:val="7"/>
            <w:vAlign w:val="center"/>
          </w:tcPr>
          <w:p w14:paraId="63919DE9" w14:textId="7A3D2F44" w:rsidR="00B9261B" w:rsidRPr="00CB32DE" w:rsidRDefault="008A1BE8"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Todas las actuaciones del contratista se enmarcan en la legalidad del servicio público.</w:t>
            </w:r>
          </w:p>
        </w:tc>
      </w:tr>
      <w:tr w:rsidR="00A34012" w:rsidRPr="00CB32DE" w14:paraId="1FD8A984" w14:textId="77777777" w:rsidTr="00481AF7">
        <w:trPr>
          <w:trHeight w:val="861"/>
        </w:trPr>
        <w:tc>
          <w:tcPr>
            <w:tcW w:w="669" w:type="dxa"/>
            <w:shd w:val="clear" w:color="auto" w:fill="D9D9D9" w:themeFill="background1" w:themeFillShade="D9"/>
            <w:vAlign w:val="center"/>
          </w:tcPr>
          <w:p w14:paraId="1BFC6496" w14:textId="2ACD1226"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14</w:t>
            </w:r>
          </w:p>
        </w:tc>
        <w:tc>
          <w:tcPr>
            <w:tcW w:w="4978" w:type="dxa"/>
            <w:gridSpan w:val="10"/>
            <w:vAlign w:val="center"/>
          </w:tcPr>
          <w:p w14:paraId="3CAB9F7D" w14:textId="08250426"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Mantener actualizada la hoja de vida en el Sistema de Información y Gestión del Empleo Público, SIGEP</w:t>
            </w:r>
          </w:p>
        </w:tc>
        <w:tc>
          <w:tcPr>
            <w:tcW w:w="4805" w:type="dxa"/>
            <w:gridSpan w:val="7"/>
            <w:vAlign w:val="center"/>
          </w:tcPr>
          <w:p w14:paraId="1F1265D0" w14:textId="46F91916"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mantuve la hoja de vida actualizada en el SIGEP</w:t>
            </w:r>
          </w:p>
        </w:tc>
      </w:tr>
      <w:tr w:rsidR="00A34012" w:rsidRPr="00CB32DE" w14:paraId="05F3F653" w14:textId="77777777" w:rsidTr="00481AF7">
        <w:trPr>
          <w:trHeight w:val="861"/>
        </w:trPr>
        <w:tc>
          <w:tcPr>
            <w:tcW w:w="669" w:type="dxa"/>
            <w:shd w:val="clear" w:color="auto" w:fill="D9D9D9" w:themeFill="background1" w:themeFillShade="D9"/>
            <w:vAlign w:val="center"/>
          </w:tcPr>
          <w:p w14:paraId="55EBF555" w14:textId="1C6A5F50"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15</w:t>
            </w:r>
          </w:p>
        </w:tc>
        <w:tc>
          <w:tcPr>
            <w:tcW w:w="4978" w:type="dxa"/>
            <w:gridSpan w:val="10"/>
            <w:vAlign w:val="center"/>
          </w:tcPr>
          <w:p w14:paraId="582FA98D" w14:textId="602A57F0"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805" w:type="dxa"/>
            <w:gridSpan w:val="7"/>
            <w:vAlign w:val="center"/>
          </w:tcPr>
          <w:p w14:paraId="378860BD" w14:textId="1D04F564"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xml:space="preserve">, no presenté variación en mi régimen tributario </w:t>
            </w:r>
          </w:p>
        </w:tc>
      </w:tr>
      <w:tr w:rsidR="00A34012" w:rsidRPr="00CB32DE" w14:paraId="61C29678" w14:textId="77777777" w:rsidTr="00481AF7">
        <w:trPr>
          <w:trHeight w:val="861"/>
        </w:trPr>
        <w:tc>
          <w:tcPr>
            <w:tcW w:w="669" w:type="dxa"/>
            <w:shd w:val="clear" w:color="auto" w:fill="D9D9D9" w:themeFill="background1" w:themeFillShade="D9"/>
            <w:vAlign w:val="center"/>
          </w:tcPr>
          <w:p w14:paraId="53A3DDD9" w14:textId="5670C056"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16</w:t>
            </w:r>
          </w:p>
        </w:tc>
        <w:tc>
          <w:tcPr>
            <w:tcW w:w="4978" w:type="dxa"/>
            <w:gridSpan w:val="10"/>
            <w:vAlign w:val="center"/>
          </w:tcPr>
          <w:p w14:paraId="5082AC17" w14:textId="6C707EDA"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805" w:type="dxa"/>
            <w:gridSpan w:val="7"/>
            <w:vAlign w:val="center"/>
          </w:tcPr>
          <w:p w14:paraId="4010DB87" w14:textId="4E6C6FD3"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se dio cumplimiento oportuno a las obligaciones del contrato</w:t>
            </w:r>
          </w:p>
        </w:tc>
      </w:tr>
      <w:tr w:rsidR="00A34012" w:rsidRPr="00CB32DE" w14:paraId="3AF57C9F" w14:textId="77777777" w:rsidTr="00481AF7">
        <w:trPr>
          <w:trHeight w:val="861"/>
        </w:trPr>
        <w:tc>
          <w:tcPr>
            <w:tcW w:w="669" w:type="dxa"/>
            <w:shd w:val="clear" w:color="auto" w:fill="D9D9D9" w:themeFill="background1" w:themeFillShade="D9"/>
            <w:vAlign w:val="center"/>
          </w:tcPr>
          <w:p w14:paraId="01135DED" w14:textId="254AB770"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17</w:t>
            </w:r>
          </w:p>
        </w:tc>
        <w:tc>
          <w:tcPr>
            <w:tcW w:w="4978" w:type="dxa"/>
            <w:gridSpan w:val="10"/>
            <w:vAlign w:val="center"/>
          </w:tcPr>
          <w:p w14:paraId="5F0708E4" w14:textId="73999CCE"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805" w:type="dxa"/>
            <w:gridSpan w:val="7"/>
            <w:vAlign w:val="center"/>
          </w:tcPr>
          <w:p w14:paraId="2BECEAB9" w14:textId="06EE09C9"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xml:space="preserve">, se cumplieron con labores u obligaciones con el fin de presentar la factura de cobro del periodo correspondiente. </w:t>
            </w:r>
          </w:p>
        </w:tc>
      </w:tr>
      <w:tr w:rsidR="00A34012" w:rsidRPr="00CB32DE" w14:paraId="687B6F25" w14:textId="77777777" w:rsidTr="00481AF7">
        <w:trPr>
          <w:trHeight w:val="861"/>
        </w:trPr>
        <w:tc>
          <w:tcPr>
            <w:tcW w:w="669" w:type="dxa"/>
            <w:shd w:val="clear" w:color="auto" w:fill="D9D9D9" w:themeFill="background1" w:themeFillShade="D9"/>
            <w:vAlign w:val="center"/>
          </w:tcPr>
          <w:p w14:paraId="76BAA930" w14:textId="4F351515"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lastRenderedPageBreak/>
              <w:t>18</w:t>
            </w:r>
          </w:p>
        </w:tc>
        <w:tc>
          <w:tcPr>
            <w:tcW w:w="4978" w:type="dxa"/>
            <w:gridSpan w:val="10"/>
            <w:vAlign w:val="center"/>
          </w:tcPr>
          <w:p w14:paraId="71F996F0" w14:textId="09FD11B2"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805" w:type="dxa"/>
            <w:gridSpan w:val="7"/>
            <w:vAlign w:val="center"/>
          </w:tcPr>
          <w:p w14:paraId="4FEB5CBD" w14:textId="77777777" w:rsidR="00DB7234" w:rsidRPr="00CB32DE" w:rsidRDefault="00B9261B" w:rsidP="00DB7234">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Realizare el cargue de los informes, una vez el supervisor apruebe el informe.</w:t>
            </w:r>
          </w:p>
          <w:p w14:paraId="62809B2E" w14:textId="77777777" w:rsidR="00DB7234" w:rsidRPr="00CB32DE" w:rsidRDefault="00DB7234" w:rsidP="00DB7234">
            <w:pPr>
              <w:jc w:val="both"/>
              <w:rPr>
                <w:rFonts w:ascii="Arial" w:eastAsia="Times New Roman" w:hAnsi="Arial" w:cs="Arial"/>
                <w:sz w:val="20"/>
                <w:szCs w:val="20"/>
                <w:lang w:eastAsia="es-ES_tradnl"/>
              </w:rPr>
            </w:pPr>
          </w:p>
          <w:p w14:paraId="0F2062D0" w14:textId="4C9C8B91" w:rsidR="00DD4DA1" w:rsidRPr="00CB32DE" w:rsidRDefault="00DD4DA1" w:rsidP="00DB7234">
            <w:pPr>
              <w:jc w:val="both"/>
              <w:rPr>
                <w:rFonts w:ascii="Arial" w:eastAsia="Times New Roman" w:hAnsi="Arial" w:cs="Arial"/>
                <w:sz w:val="20"/>
                <w:szCs w:val="20"/>
                <w:lang w:eastAsia="es-ES_tradnl"/>
              </w:rPr>
            </w:pPr>
          </w:p>
        </w:tc>
      </w:tr>
      <w:tr w:rsidR="00A34012" w:rsidRPr="00CB32DE" w14:paraId="46261928" w14:textId="77777777" w:rsidTr="00481AF7">
        <w:trPr>
          <w:trHeight w:val="861"/>
        </w:trPr>
        <w:tc>
          <w:tcPr>
            <w:tcW w:w="669" w:type="dxa"/>
            <w:shd w:val="clear" w:color="auto" w:fill="D9D9D9" w:themeFill="background1" w:themeFillShade="D9"/>
            <w:vAlign w:val="center"/>
          </w:tcPr>
          <w:p w14:paraId="6263D760" w14:textId="5F8EC3E1"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19</w:t>
            </w:r>
          </w:p>
        </w:tc>
        <w:tc>
          <w:tcPr>
            <w:tcW w:w="4978" w:type="dxa"/>
            <w:gridSpan w:val="10"/>
            <w:vAlign w:val="center"/>
          </w:tcPr>
          <w:p w14:paraId="2B4A5E29" w14:textId="2CA31278"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Entregar al finalizar el contrato un backup con toda la información adelantada durante la ejecución del mismo.</w:t>
            </w:r>
          </w:p>
        </w:tc>
        <w:tc>
          <w:tcPr>
            <w:tcW w:w="4805" w:type="dxa"/>
            <w:gridSpan w:val="7"/>
            <w:vAlign w:val="center"/>
          </w:tcPr>
          <w:p w14:paraId="50BA0CE0" w14:textId="36AD0516"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En el presente periodo se realizaron labores correspondientes a esta obligación</w:t>
            </w:r>
          </w:p>
          <w:p w14:paraId="7805294B" w14:textId="5ED0F608" w:rsidR="00141064" w:rsidRPr="00CB32DE" w:rsidRDefault="00141064" w:rsidP="00141064">
            <w:pPr>
              <w:jc w:val="both"/>
              <w:rPr>
                <w:rFonts w:ascii="Arial" w:eastAsia="Times New Roman" w:hAnsi="Arial" w:cs="Arial"/>
                <w:sz w:val="20"/>
                <w:szCs w:val="20"/>
                <w:lang w:eastAsia="es-ES_tradnl"/>
              </w:rPr>
            </w:pPr>
          </w:p>
          <w:p w14:paraId="37173828" w14:textId="77777777" w:rsidR="00DB7234" w:rsidRPr="00CB32DE" w:rsidRDefault="00DB7234" w:rsidP="00DB7234">
            <w:pPr>
              <w:jc w:val="both"/>
              <w:rPr>
                <w:rFonts w:ascii="Arial" w:eastAsia="Times New Roman" w:hAnsi="Arial" w:cs="Arial"/>
                <w:sz w:val="20"/>
                <w:szCs w:val="20"/>
                <w:lang w:eastAsia="es-ES_tradnl"/>
              </w:rPr>
            </w:pPr>
            <w:hyperlink r:id="rId8" w:history="1">
              <w:r w:rsidRPr="00CB32DE">
                <w:rPr>
                  <w:rStyle w:val="Hipervnculo"/>
                  <w:rFonts w:ascii="Arial" w:eastAsia="Times New Roman" w:hAnsi="Arial" w:cs="Arial"/>
                  <w:color w:val="auto"/>
                  <w:sz w:val="20"/>
                  <w:szCs w:val="20"/>
                  <w:lang w:eastAsia="es-ES_tradnl"/>
                </w:rPr>
                <w:t>GGC-1603-2026 ADRIANA CRISTINA QUIROZ</w:t>
              </w:r>
            </w:hyperlink>
          </w:p>
          <w:p w14:paraId="5F0B0E07" w14:textId="07084270" w:rsidR="00141064" w:rsidRPr="00CB32DE" w:rsidRDefault="00141064" w:rsidP="00DB7234">
            <w:pPr>
              <w:jc w:val="both"/>
              <w:rPr>
                <w:rFonts w:ascii="Arial" w:eastAsia="Times New Roman" w:hAnsi="Arial" w:cs="Arial"/>
                <w:sz w:val="20"/>
                <w:szCs w:val="20"/>
                <w:lang w:eastAsia="es-ES_tradnl"/>
              </w:rPr>
            </w:pPr>
          </w:p>
        </w:tc>
      </w:tr>
      <w:tr w:rsidR="00A34012" w:rsidRPr="00CB32DE" w14:paraId="3CB9EBCF" w14:textId="77777777" w:rsidTr="00481AF7">
        <w:trPr>
          <w:trHeight w:val="861"/>
        </w:trPr>
        <w:tc>
          <w:tcPr>
            <w:tcW w:w="669" w:type="dxa"/>
            <w:shd w:val="clear" w:color="auto" w:fill="D9D9D9" w:themeFill="background1" w:themeFillShade="D9"/>
            <w:vAlign w:val="center"/>
          </w:tcPr>
          <w:p w14:paraId="0C65D667" w14:textId="52285ED4"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20</w:t>
            </w:r>
          </w:p>
        </w:tc>
        <w:tc>
          <w:tcPr>
            <w:tcW w:w="4978" w:type="dxa"/>
            <w:gridSpan w:val="10"/>
            <w:vAlign w:val="center"/>
          </w:tcPr>
          <w:p w14:paraId="62E9890B" w14:textId="77777777" w:rsidR="00B9261B" w:rsidRPr="00CB32DE" w:rsidRDefault="00B9261B" w:rsidP="00B9261B">
            <w:pPr>
              <w:autoSpaceDE w:val="0"/>
              <w:autoSpaceDN w:val="0"/>
              <w:adjustRightInd w:val="0"/>
              <w:jc w:val="both"/>
              <w:rPr>
                <w:rFonts w:ascii="Arial" w:hAnsi="Arial" w:cs="Arial"/>
                <w:sz w:val="20"/>
                <w:szCs w:val="20"/>
              </w:rPr>
            </w:pPr>
            <w:r w:rsidRPr="00CB32DE">
              <w:rPr>
                <w:rFonts w:ascii="Arial" w:hAnsi="Arial" w:cs="Arial"/>
                <w:sz w:val="20"/>
                <w:szCs w:val="20"/>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w:t>
            </w:r>
          </w:p>
          <w:p w14:paraId="39DEEFE1" w14:textId="343B5A57" w:rsidR="00B9261B" w:rsidRPr="00CB32DE" w:rsidRDefault="00B9261B" w:rsidP="00B9261B">
            <w:pPr>
              <w:jc w:val="both"/>
              <w:rPr>
                <w:rFonts w:ascii="Arial" w:eastAsia="Times New Roman" w:hAnsi="Arial" w:cs="Arial"/>
                <w:sz w:val="20"/>
                <w:szCs w:val="20"/>
                <w:lang w:eastAsia="es-ES_tradnl"/>
              </w:rPr>
            </w:pPr>
            <w:r w:rsidRPr="00CB32DE">
              <w:rPr>
                <w:rFonts w:ascii="Arial" w:hAnsi="Arial" w:cs="Arial"/>
                <w:sz w:val="20"/>
                <w:szCs w:val="20"/>
              </w:rPr>
              <w:t>y salvo.</w:t>
            </w:r>
          </w:p>
        </w:tc>
        <w:tc>
          <w:tcPr>
            <w:tcW w:w="4805" w:type="dxa"/>
            <w:gridSpan w:val="7"/>
            <w:vAlign w:val="center"/>
          </w:tcPr>
          <w:p w14:paraId="38A56900" w14:textId="3830A2A6"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no fueron entregaos vienes de propiedad de Ministerio de Minas y Energía.</w:t>
            </w:r>
          </w:p>
        </w:tc>
      </w:tr>
      <w:tr w:rsidR="00A34012" w:rsidRPr="00CB32DE" w14:paraId="64802D80" w14:textId="77777777" w:rsidTr="00481AF7">
        <w:trPr>
          <w:trHeight w:val="861"/>
        </w:trPr>
        <w:tc>
          <w:tcPr>
            <w:tcW w:w="669" w:type="dxa"/>
            <w:shd w:val="clear" w:color="auto" w:fill="D9D9D9" w:themeFill="background1" w:themeFillShade="D9"/>
            <w:vAlign w:val="center"/>
          </w:tcPr>
          <w:p w14:paraId="439830A0" w14:textId="0C6A5D2A"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21</w:t>
            </w:r>
          </w:p>
        </w:tc>
        <w:tc>
          <w:tcPr>
            <w:tcW w:w="4978" w:type="dxa"/>
            <w:gridSpan w:val="10"/>
            <w:vAlign w:val="center"/>
          </w:tcPr>
          <w:p w14:paraId="408E4E74" w14:textId="44CA4D85"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Devolver el carnet de identificación como contratista</w:t>
            </w:r>
          </w:p>
        </w:tc>
        <w:tc>
          <w:tcPr>
            <w:tcW w:w="4805" w:type="dxa"/>
            <w:gridSpan w:val="7"/>
            <w:vAlign w:val="center"/>
          </w:tcPr>
          <w:p w14:paraId="2E649A4C" w14:textId="72354341"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no me fue entregado el carnet de identificación.</w:t>
            </w:r>
          </w:p>
        </w:tc>
      </w:tr>
      <w:tr w:rsidR="00A34012" w:rsidRPr="00CB32DE" w14:paraId="039C70FF" w14:textId="77777777" w:rsidTr="00481AF7">
        <w:trPr>
          <w:trHeight w:val="861"/>
        </w:trPr>
        <w:tc>
          <w:tcPr>
            <w:tcW w:w="669" w:type="dxa"/>
            <w:shd w:val="clear" w:color="auto" w:fill="D9D9D9" w:themeFill="background1" w:themeFillShade="D9"/>
            <w:vAlign w:val="center"/>
          </w:tcPr>
          <w:p w14:paraId="245E63D0" w14:textId="6F3C62F2"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22</w:t>
            </w:r>
          </w:p>
        </w:tc>
        <w:tc>
          <w:tcPr>
            <w:tcW w:w="4978" w:type="dxa"/>
            <w:gridSpan w:val="10"/>
            <w:vAlign w:val="center"/>
          </w:tcPr>
          <w:p w14:paraId="5427F402" w14:textId="217B0E50"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w:t>
            </w:r>
            <w:r w:rsidRPr="00CB32DE">
              <w:rPr>
                <w:rFonts w:ascii="Arial" w:hAnsi="Arial" w:cs="Arial"/>
                <w:sz w:val="20"/>
                <w:szCs w:val="20"/>
              </w:rPr>
              <w:t xml:space="preserve"> </w:t>
            </w:r>
            <w:r w:rsidRPr="00CB32DE">
              <w:rPr>
                <w:rFonts w:ascii="Arial" w:eastAsia="Times New Roman" w:hAnsi="Arial" w:cs="Arial"/>
                <w:sz w:val="20"/>
                <w:szCs w:val="20"/>
                <w:lang w:eastAsia="es-ES_tradnl"/>
              </w:rPr>
              <w:t>subcontratista o proveedor en seguridad y salud en el trabajo del Manual de contratistas y proveedores para el funcionamiento del SGSSTE</w:t>
            </w:r>
          </w:p>
        </w:tc>
        <w:tc>
          <w:tcPr>
            <w:tcW w:w="4805" w:type="dxa"/>
            <w:gridSpan w:val="7"/>
            <w:vAlign w:val="center"/>
          </w:tcPr>
          <w:p w14:paraId="1BC8DB94" w14:textId="4A0552DE"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cumplí con los lineamientos en seguridad y salud en el trabajo.</w:t>
            </w:r>
          </w:p>
        </w:tc>
      </w:tr>
      <w:tr w:rsidR="00A34012" w:rsidRPr="00CB32DE" w14:paraId="3D3D4D28" w14:textId="77777777" w:rsidTr="00481AF7">
        <w:trPr>
          <w:trHeight w:val="861"/>
        </w:trPr>
        <w:tc>
          <w:tcPr>
            <w:tcW w:w="669" w:type="dxa"/>
            <w:shd w:val="clear" w:color="auto" w:fill="D9D9D9" w:themeFill="background1" w:themeFillShade="D9"/>
            <w:vAlign w:val="center"/>
          </w:tcPr>
          <w:p w14:paraId="23A78AE7" w14:textId="51681DF6"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23</w:t>
            </w:r>
          </w:p>
        </w:tc>
        <w:tc>
          <w:tcPr>
            <w:tcW w:w="4978" w:type="dxa"/>
            <w:gridSpan w:val="10"/>
            <w:vAlign w:val="center"/>
          </w:tcPr>
          <w:p w14:paraId="6D889675" w14:textId="34FC0D79" w:rsidR="00B9261B" w:rsidRPr="00CB32DE" w:rsidRDefault="00B9261B" w:rsidP="00B9261B">
            <w:pPr>
              <w:jc w:val="both"/>
              <w:rPr>
                <w:rFonts w:ascii="Arial" w:eastAsia="Times New Roman" w:hAnsi="Arial" w:cs="Arial"/>
                <w:sz w:val="20"/>
                <w:szCs w:val="20"/>
                <w:lang w:eastAsia="es-ES_tradnl"/>
              </w:rPr>
            </w:pPr>
            <w:r w:rsidRPr="00CB32DE">
              <w:rPr>
                <w:rFonts w:ascii="Arial" w:hAnsi="Arial" w:cs="Arial"/>
                <w:sz w:val="20"/>
                <w:szCs w:val="20"/>
              </w:rPr>
              <w:t>Constituir la garantía de cumplimiento y mantenerla vigente durante la ejecución del contrato, cuando sean requerida.</w:t>
            </w:r>
          </w:p>
        </w:tc>
        <w:tc>
          <w:tcPr>
            <w:tcW w:w="4805" w:type="dxa"/>
            <w:gridSpan w:val="7"/>
            <w:vAlign w:val="center"/>
          </w:tcPr>
          <w:p w14:paraId="2C00FED7" w14:textId="12F54EEF" w:rsidR="00B9261B" w:rsidRPr="00CB32DE" w:rsidRDefault="00172676"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Cumplí</w:t>
            </w:r>
            <w:r w:rsidR="009776A7" w:rsidRPr="00CB32DE">
              <w:rPr>
                <w:rFonts w:ascii="Arial" w:eastAsia="Times New Roman" w:hAnsi="Arial" w:cs="Arial"/>
                <w:sz w:val="20"/>
                <w:szCs w:val="20"/>
                <w:lang w:eastAsia="es-ES_tradnl"/>
              </w:rPr>
              <w:t xml:space="preserve"> según lo requerido por el contrato</w:t>
            </w:r>
          </w:p>
        </w:tc>
      </w:tr>
      <w:tr w:rsidR="00A34012" w:rsidRPr="00CB32DE" w14:paraId="3A953401" w14:textId="77777777" w:rsidTr="00481AF7">
        <w:trPr>
          <w:trHeight w:val="861"/>
        </w:trPr>
        <w:tc>
          <w:tcPr>
            <w:tcW w:w="669" w:type="dxa"/>
            <w:shd w:val="clear" w:color="auto" w:fill="D9D9D9" w:themeFill="background1" w:themeFillShade="D9"/>
            <w:vAlign w:val="center"/>
          </w:tcPr>
          <w:p w14:paraId="73C5C335" w14:textId="47790E4E"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24</w:t>
            </w:r>
          </w:p>
        </w:tc>
        <w:tc>
          <w:tcPr>
            <w:tcW w:w="4978" w:type="dxa"/>
            <w:gridSpan w:val="10"/>
            <w:vAlign w:val="center"/>
          </w:tcPr>
          <w:p w14:paraId="04DEB3A1" w14:textId="71F13EFC"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Contar con los equipos y herramientas que se requieran para el cabal cumplimiento del contrato.</w:t>
            </w:r>
          </w:p>
        </w:tc>
        <w:tc>
          <w:tcPr>
            <w:tcW w:w="4805" w:type="dxa"/>
            <w:gridSpan w:val="7"/>
            <w:vAlign w:val="center"/>
          </w:tcPr>
          <w:p w14:paraId="6E9DE633" w14:textId="0D53C03D"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conté con el equipo y las herramientas necesarias para cumplir a cabalidad el contrato</w:t>
            </w:r>
          </w:p>
        </w:tc>
      </w:tr>
      <w:tr w:rsidR="00A34012" w:rsidRPr="00CB32DE" w14:paraId="291A43A4" w14:textId="77777777" w:rsidTr="00481AF7">
        <w:trPr>
          <w:trHeight w:val="861"/>
        </w:trPr>
        <w:tc>
          <w:tcPr>
            <w:tcW w:w="669" w:type="dxa"/>
            <w:shd w:val="clear" w:color="auto" w:fill="D9D9D9" w:themeFill="background1" w:themeFillShade="D9"/>
            <w:vAlign w:val="center"/>
          </w:tcPr>
          <w:p w14:paraId="08F8DF69" w14:textId="096552CC"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25</w:t>
            </w:r>
          </w:p>
        </w:tc>
        <w:tc>
          <w:tcPr>
            <w:tcW w:w="4978" w:type="dxa"/>
            <w:gridSpan w:val="10"/>
            <w:vAlign w:val="center"/>
          </w:tcPr>
          <w:p w14:paraId="4E9F78D7" w14:textId="56EA7172"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Cumplir con las normas de bioseguridad que indique la entidad</w:t>
            </w:r>
          </w:p>
        </w:tc>
        <w:tc>
          <w:tcPr>
            <w:tcW w:w="4805" w:type="dxa"/>
            <w:gridSpan w:val="7"/>
            <w:vAlign w:val="center"/>
          </w:tcPr>
          <w:p w14:paraId="56EBA4B3" w14:textId="3C85AE1E"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cumplí con las normas de bioseguridad indicadas por la entidad</w:t>
            </w:r>
          </w:p>
        </w:tc>
      </w:tr>
      <w:tr w:rsidR="00A34012" w:rsidRPr="00CB32DE" w14:paraId="0EE17656" w14:textId="77777777" w:rsidTr="00481AF7">
        <w:trPr>
          <w:trHeight w:val="861"/>
        </w:trPr>
        <w:tc>
          <w:tcPr>
            <w:tcW w:w="669" w:type="dxa"/>
            <w:shd w:val="clear" w:color="auto" w:fill="D9D9D9" w:themeFill="background1" w:themeFillShade="D9"/>
            <w:vAlign w:val="center"/>
          </w:tcPr>
          <w:p w14:paraId="6FA1B188" w14:textId="4087524E"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26</w:t>
            </w:r>
          </w:p>
        </w:tc>
        <w:tc>
          <w:tcPr>
            <w:tcW w:w="4978" w:type="dxa"/>
            <w:gridSpan w:val="10"/>
            <w:vAlign w:val="center"/>
          </w:tcPr>
          <w:p w14:paraId="2924AF23" w14:textId="0C3A5565"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vAlign w:val="center"/>
          </w:tcPr>
          <w:p w14:paraId="7F5F8796" w14:textId="0D2B0C3D"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cumplí con las políticas internas generadas y adoptadas por el Ministerio de Minas y Energía.</w:t>
            </w:r>
          </w:p>
        </w:tc>
      </w:tr>
      <w:tr w:rsidR="00A34012" w:rsidRPr="00CB32DE" w14:paraId="7A4EFC98" w14:textId="77777777" w:rsidTr="00481AF7">
        <w:trPr>
          <w:trHeight w:val="861"/>
        </w:trPr>
        <w:tc>
          <w:tcPr>
            <w:tcW w:w="669" w:type="dxa"/>
            <w:shd w:val="clear" w:color="auto" w:fill="D9D9D9" w:themeFill="background1" w:themeFillShade="D9"/>
            <w:vAlign w:val="center"/>
          </w:tcPr>
          <w:p w14:paraId="7A8589FF" w14:textId="569C5B85"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lastRenderedPageBreak/>
              <w:t>27</w:t>
            </w:r>
          </w:p>
        </w:tc>
        <w:tc>
          <w:tcPr>
            <w:tcW w:w="4978" w:type="dxa"/>
            <w:gridSpan w:val="10"/>
            <w:vAlign w:val="center"/>
          </w:tcPr>
          <w:p w14:paraId="700BE3C9" w14:textId="2E789C27"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Las demás que sean necesarias para el cabal cumplimiento del objeto contractual</w:t>
            </w:r>
          </w:p>
        </w:tc>
        <w:tc>
          <w:tcPr>
            <w:tcW w:w="4805" w:type="dxa"/>
            <w:gridSpan w:val="7"/>
            <w:vAlign w:val="center"/>
          </w:tcPr>
          <w:p w14:paraId="132E8272" w14:textId="4444B344"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En el presente periodo comprendido entre el </w:t>
            </w:r>
            <w:r w:rsidR="00456484" w:rsidRPr="00CB32DE">
              <w:rPr>
                <w:rFonts w:ascii="Arial" w:eastAsia="Times New Roman" w:hAnsi="Arial" w:cs="Arial"/>
                <w:sz w:val="20"/>
                <w:szCs w:val="20"/>
                <w:lang w:eastAsia="es-ES_tradnl"/>
              </w:rPr>
              <w:t xml:space="preserve">1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y el 3</w:t>
            </w:r>
            <w:r w:rsidR="00001227" w:rsidRPr="00CB32DE">
              <w:rPr>
                <w:rFonts w:ascii="Arial" w:eastAsia="Times New Roman" w:hAnsi="Arial" w:cs="Arial"/>
                <w:sz w:val="20"/>
                <w:szCs w:val="20"/>
                <w:lang w:eastAsia="es-ES_tradnl"/>
              </w:rPr>
              <w:t>0</w:t>
            </w:r>
            <w:r w:rsidR="00456484" w:rsidRPr="00CB32DE">
              <w:rPr>
                <w:rFonts w:ascii="Arial" w:eastAsia="Times New Roman" w:hAnsi="Arial" w:cs="Arial"/>
                <w:sz w:val="20"/>
                <w:szCs w:val="20"/>
                <w:lang w:eastAsia="es-ES_tradnl"/>
              </w:rPr>
              <w:t xml:space="preserve"> de </w:t>
            </w:r>
            <w:r w:rsidR="00001227" w:rsidRPr="00CB32DE">
              <w:rPr>
                <w:rFonts w:ascii="Arial" w:eastAsia="Times New Roman" w:hAnsi="Arial" w:cs="Arial"/>
                <w:sz w:val="20"/>
                <w:szCs w:val="20"/>
                <w:lang w:eastAsia="es-ES_tradnl"/>
              </w:rPr>
              <w:t>junio</w:t>
            </w:r>
            <w:r w:rsidR="00456484" w:rsidRPr="00CB32DE">
              <w:rPr>
                <w:rFonts w:ascii="Arial" w:eastAsia="Times New Roman" w:hAnsi="Arial" w:cs="Arial"/>
                <w:sz w:val="20"/>
                <w:szCs w:val="20"/>
                <w:lang w:eastAsia="es-ES_tradnl"/>
              </w:rPr>
              <w:t xml:space="preserve"> de 2026</w:t>
            </w:r>
            <w:r w:rsidRPr="00CB32DE">
              <w:rPr>
                <w:rFonts w:ascii="Arial" w:eastAsia="Times New Roman" w:hAnsi="Arial" w:cs="Arial"/>
                <w:sz w:val="20"/>
                <w:szCs w:val="20"/>
                <w:lang w:eastAsia="es-ES_tradnl"/>
              </w:rPr>
              <w:t>, asistí a las capacitaciones que me indicó mi supervisor.</w:t>
            </w:r>
          </w:p>
        </w:tc>
      </w:tr>
      <w:tr w:rsidR="00A34012" w:rsidRPr="00CB32DE"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B9261B" w:rsidRPr="00CB32DE" w:rsidRDefault="00B9261B" w:rsidP="00B9261B">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DECLARACIÓN DE CUMPLIMIENTO</w:t>
            </w:r>
          </w:p>
        </w:tc>
      </w:tr>
      <w:tr w:rsidR="00A34012" w:rsidRPr="00CB32DE" w14:paraId="5C1D0190" w14:textId="77777777" w:rsidTr="7D1789CB">
        <w:trPr>
          <w:trHeight w:val="1043"/>
        </w:trPr>
        <w:tc>
          <w:tcPr>
            <w:tcW w:w="669" w:type="dxa"/>
            <w:shd w:val="clear" w:color="auto" w:fill="D9D9D9" w:themeFill="background1" w:themeFillShade="D9"/>
            <w:vAlign w:val="center"/>
            <w:hideMark/>
          </w:tcPr>
          <w:p w14:paraId="3F695CC0"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B9261B" w:rsidRPr="00CB32DE" w:rsidRDefault="00B9261B" w:rsidP="00B9261B">
            <w:pP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Con la firma del presente informe de actividades certifico que las cuentas presentadas hasta la fecha, con ocasión de este contrato, se encuentran debidamente cargadas en el SECOP II en la oportunidad debida y con los soportes correspondientes. </w:t>
            </w:r>
          </w:p>
        </w:tc>
      </w:tr>
      <w:tr w:rsidR="00A34012" w:rsidRPr="00CB32DE" w14:paraId="59173438" w14:textId="77777777" w:rsidTr="7D1789CB">
        <w:trPr>
          <w:trHeight w:val="879"/>
        </w:trPr>
        <w:tc>
          <w:tcPr>
            <w:tcW w:w="669" w:type="dxa"/>
            <w:shd w:val="clear" w:color="auto" w:fill="D9D9D9" w:themeFill="background1" w:themeFillShade="D9"/>
            <w:vAlign w:val="center"/>
            <w:hideMark/>
          </w:tcPr>
          <w:p w14:paraId="5FD1D6FD"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B9261B" w:rsidRPr="00CB32DE" w:rsidRDefault="00B9261B" w:rsidP="00B9261B">
            <w:pP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A34012" w:rsidRPr="00CB32DE"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B9261B" w:rsidRPr="00CB32DE" w:rsidRDefault="00B9261B" w:rsidP="00B9261B">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ENTREGABLES/PRODUCTOS</w:t>
            </w:r>
          </w:p>
        </w:tc>
      </w:tr>
      <w:tr w:rsidR="00A34012" w:rsidRPr="00CB32DE" w14:paraId="17494403" w14:textId="77777777" w:rsidTr="7D1789CB">
        <w:trPr>
          <w:trHeight w:val="556"/>
        </w:trPr>
        <w:tc>
          <w:tcPr>
            <w:tcW w:w="669" w:type="dxa"/>
            <w:shd w:val="clear" w:color="auto" w:fill="D9D9D9" w:themeFill="background1" w:themeFillShade="D9"/>
            <w:vAlign w:val="center"/>
            <w:hideMark/>
          </w:tcPr>
          <w:p w14:paraId="4E64F754"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1</w:t>
            </w:r>
          </w:p>
        </w:tc>
        <w:tc>
          <w:tcPr>
            <w:tcW w:w="4841" w:type="dxa"/>
            <w:gridSpan w:val="8"/>
            <w:vAlign w:val="center"/>
            <w:hideMark/>
          </w:tcPr>
          <w:p w14:paraId="12712776" w14:textId="0050B72D"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NO APLICA</w:t>
            </w:r>
          </w:p>
        </w:tc>
        <w:tc>
          <w:tcPr>
            <w:tcW w:w="4942" w:type="dxa"/>
            <w:gridSpan w:val="9"/>
            <w:vAlign w:val="center"/>
            <w:hideMark/>
          </w:tcPr>
          <w:p w14:paraId="1A039A75" w14:textId="2DBFC488" w:rsidR="00B9261B" w:rsidRPr="00CB32DE" w:rsidRDefault="00B9261B" w:rsidP="00B9261B">
            <w:pPr>
              <w:jc w:val="both"/>
              <w:rPr>
                <w:rFonts w:ascii="Arial" w:eastAsia="Times New Roman" w:hAnsi="Arial" w:cs="Arial"/>
                <w:sz w:val="20"/>
                <w:szCs w:val="20"/>
                <w:lang w:eastAsia="es-ES_tradnl"/>
              </w:rPr>
            </w:pPr>
          </w:p>
        </w:tc>
      </w:tr>
      <w:tr w:rsidR="00A34012" w:rsidRPr="00CB32DE" w14:paraId="762D0C0B" w14:textId="77777777" w:rsidTr="7D1789CB">
        <w:trPr>
          <w:trHeight w:val="556"/>
        </w:trPr>
        <w:tc>
          <w:tcPr>
            <w:tcW w:w="669" w:type="dxa"/>
            <w:shd w:val="clear" w:color="auto" w:fill="D9D9D9" w:themeFill="background1" w:themeFillShade="D9"/>
            <w:vAlign w:val="center"/>
            <w:hideMark/>
          </w:tcPr>
          <w:p w14:paraId="70C2E1D5"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2</w:t>
            </w:r>
          </w:p>
        </w:tc>
        <w:tc>
          <w:tcPr>
            <w:tcW w:w="4841" w:type="dxa"/>
            <w:gridSpan w:val="8"/>
            <w:vAlign w:val="center"/>
            <w:hideMark/>
          </w:tcPr>
          <w:p w14:paraId="7F5E91CD" w14:textId="338FF704"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NO APLICA</w:t>
            </w:r>
          </w:p>
        </w:tc>
        <w:tc>
          <w:tcPr>
            <w:tcW w:w="4942" w:type="dxa"/>
            <w:gridSpan w:val="9"/>
            <w:vAlign w:val="center"/>
            <w:hideMark/>
          </w:tcPr>
          <w:p w14:paraId="6A0C5530" w14:textId="1B9ACA53" w:rsidR="00B9261B" w:rsidRPr="00CB32DE" w:rsidRDefault="00B9261B" w:rsidP="00B9261B">
            <w:pPr>
              <w:jc w:val="both"/>
              <w:rPr>
                <w:rFonts w:ascii="Arial" w:eastAsia="Times New Roman" w:hAnsi="Arial" w:cs="Arial"/>
                <w:sz w:val="20"/>
                <w:szCs w:val="20"/>
                <w:lang w:eastAsia="es-ES_tradnl"/>
              </w:rPr>
            </w:pPr>
          </w:p>
        </w:tc>
      </w:tr>
      <w:tr w:rsidR="00A34012" w:rsidRPr="00CB32DE" w14:paraId="59634DE6" w14:textId="77777777" w:rsidTr="7D1789CB">
        <w:trPr>
          <w:trHeight w:val="556"/>
        </w:trPr>
        <w:tc>
          <w:tcPr>
            <w:tcW w:w="669" w:type="dxa"/>
            <w:shd w:val="clear" w:color="auto" w:fill="D9D9D9" w:themeFill="background1" w:themeFillShade="D9"/>
            <w:vAlign w:val="center"/>
            <w:hideMark/>
          </w:tcPr>
          <w:p w14:paraId="3933FAA2" w14:textId="77777777" w:rsidR="00B9261B" w:rsidRPr="00CB32DE" w:rsidRDefault="00B9261B" w:rsidP="00B9261B">
            <w:pPr>
              <w:jc w:val="center"/>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3</w:t>
            </w:r>
          </w:p>
        </w:tc>
        <w:tc>
          <w:tcPr>
            <w:tcW w:w="4841" w:type="dxa"/>
            <w:gridSpan w:val="8"/>
            <w:vAlign w:val="center"/>
            <w:hideMark/>
          </w:tcPr>
          <w:p w14:paraId="1A22DD6A" w14:textId="35041ABD" w:rsidR="00B9261B" w:rsidRPr="00CB32DE" w:rsidRDefault="00B9261B" w:rsidP="00B9261B">
            <w:pPr>
              <w:jc w:val="both"/>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NO APLICA</w:t>
            </w:r>
          </w:p>
        </w:tc>
        <w:tc>
          <w:tcPr>
            <w:tcW w:w="4942" w:type="dxa"/>
            <w:gridSpan w:val="9"/>
            <w:vAlign w:val="center"/>
            <w:hideMark/>
          </w:tcPr>
          <w:p w14:paraId="4694E6B3" w14:textId="5CD4CD1A" w:rsidR="00B9261B" w:rsidRPr="00CB32DE" w:rsidRDefault="00B9261B" w:rsidP="00B9261B">
            <w:pPr>
              <w:jc w:val="both"/>
              <w:rPr>
                <w:rFonts w:ascii="Arial" w:eastAsia="Times New Roman" w:hAnsi="Arial" w:cs="Arial"/>
                <w:sz w:val="20"/>
                <w:szCs w:val="20"/>
                <w:lang w:eastAsia="es-ES_tradnl"/>
              </w:rPr>
            </w:pPr>
          </w:p>
        </w:tc>
      </w:tr>
      <w:tr w:rsidR="00A34012" w:rsidRPr="00CB32DE"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B9261B" w:rsidRPr="00CB32DE" w:rsidRDefault="00B9261B" w:rsidP="00B9261B">
            <w:pPr>
              <w:jc w:val="both"/>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B9261B" w:rsidRPr="00CB32DE" w:rsidRDefault="00B9261B" w:rsidP="00B9261B">
            <w:pPr>
              <w:jc w:val="both"/>
              <w:rPr>
                <w:rFonts w:ascii="Arial" w:eastAsia="Times New Roman" w:hAnsi="Arial" w:cs="Arial"/>
                <w:b/>
                <w:bCs/>
                <w:sz w:val="20"/>
                <w:szCs w:val="20"/>
                <w:lang w:eastAsia="es-ES_tradnl"/>
              </w:rPr>
            </w:pPr>
          </w:p>
          <w:p w14:paraId="7B4EC652" w14:textId="77777777" w:rsidR="00B9261B" w:rsidRPr="00CB32DE" w:rsidRDefault="00B9261B" w:rsidP="00B9261B">
            <w:pPr>
              <w:jc w:val="both"/>
              <w:rPr>
                <w:rFonts w:ascii="Arial" w:eastAsia="Times New Roman" w:hAnsi="Arial" w:cs="Arial"/>
                <w:b/>
                <w:bCs/>
                <w:sz w:val="20"/>
                <w:szCs w:val="20"/>
                <w:lang w:eastAsia="es-ES_tradnl"/>
              </w:rPr>
            </w:pPr>
            <w:r w:rsidRPr="00CB32DE">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B9261B" w:rsidRPr="00CB32DE" w:rsidRDefault="00B9261B" w:rsidP="00B9261B">
            <w:pPr>
              <w:jc w:val="both"/>
              <w:rPr>
                <w:rFonts w:ascii="Arial" w:eastAsia="Times New Roman" w:hAnsi="Arial" w:cs="Arial"/>
                <w:b/>
                <w:bCs/>
                <w:sz w:val="20"/>
                <w:szCs w:val="20"/>
                <w:lang w:eastAsia="es-ES_tradnl"/>
              </w:rPr>
            </w:pPr>
          </w:p>
          <w:p w14:paraId="3F8E17BC" w14:textId="77777777" w:rsidR="00B9261B" w:rsidRPr="00CB32DE" w:rsidRDefault="00B9261B" w:rsidP="00B9261B">
            <w:pPr>
              <w:jc w:val="both"/>
              <w:rPr>
                <w:rFonts w:ascii="Arial" w:eastAsia="Times New Roman" w:hAnsi="Arial" w:cs="Arial"/>
                <w:b/>
                <w:sz w:val="20"/>
                <w:szCs w:val="20"/>
                <w:lang w:eastAsia="es-ES_tradnl"/>
              </w:rPr>
            </w:pPr>
            <w:r w:rsidRPr="00CB32DE">
              <w:rPr>
                <w:rFonts w:ascii="Arial" w:eastAsia="Times New Roman" w:hAnsi="Arial" w:cs="Arial"/>
                <w:b/>
                <w:bCs/>
                <w:sz w:val="20"/>
                <w:szCs w:val="20"/>
                <w:lang w:eastAsia="es-ES_tradnl"/>
              </w:rPr>
              <w:t xml:space="preserve">Luego de </w:t>
            </w:r>
            <w:r w:rsidRPr="00CB32DE">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B9261B" w:rsidRPr="00CB32DE" w:rsidRDefault="00B9261B" w:rsidP="00B9261B">
            <w:pPr>
              <w:jc w:val="both"/>
              <w:rPr>
                <w:rFonts w:ascii="Arial" w:eastAsia="Times New Roman" w:hAnsi="Arial" w:cs="Arial"/>
                <w:b/>
                <w:sz w:val="20"/>
                <w:szCs w:val="20"/>
                <w:lang w:eastAsia="es-ES_tradnl"/>
              </w:rPr>
            </w:pPr>
          </w:p>
          <w:p w14:paraId="066E0D22" w14:textId="77777777" w:rsidR="00B9261B" w:rsidRPr="00CB32DE" w:rsidRDefault="00B9261B" w:rsidP="00B9261B">
            <w:pPr>
              <w:jc w:val="both"/>
              <w:rPr>
                <w:rFonts w:ascii="Arial" w:eastAsia="Times New Roman" w:hAnsi="Arial" w:cs="Arial"/>
                <w:b/>
                <w:bCs/>
                <w:sz w:val="20"/>
                <w:szCs w:val="20"/>
                <w:lang w:eastAsia="es-ES_tradnl"/>
              </w:rPr>
            </w:pPr>
            <w:r w:rsidRPr="00CB32DE">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B9261B" w:rsidRPr="00CB32DE" w:rsidRDefault="00B9261B" w:rsidP="00B9261B">
            <w:pPr>
              <w:rPr>
                <w:rFonts w:ascii="Arial" w:eastAsia="Times New Roman" w:hAnsi="Arial" w:cs="Arial"/>
                <w:b/>
                <w:bCs/>
                <w:sz w:val="20"/>
                <w:szCs w:val="20"/>
                <w:lang w:eastAsia="es-ES_tradnl"/>
              </w:rPr>
            </w:pPr>
          </w:p>
        </w:tc>
      </w:tr>
      <w:tr w:rsidR="00A34012" w:rsidRPr="00CB32DE"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B9261B" w:rsidRPr="00CB32DE" w:rsidRDefault="00B9261B" w:rsidP="00B9261B">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LINK DE VERIFICACIÓN DE EVIDENCIAS, SECOP II.</w:t>
            </w:r>
          </w:p>
        </w:tc>
      </w:tr>
      <w:tr w:rsidR="00A34012" w:rsidRPr="00CB32DE" w14:paraId="0FEAACA0" w14:textId="77777777" w:rsidTr="7D1789CB">
        <w:trPr>
          <w:trHeight w:val="608"/>
        </w:trPr>
        <w:tc>
          <w:tcPr>
            <w:tcW w:w="10452" w:type="dxa"/>
            <w:gridSpan w:val="18"/>
            <w:noWrap/>
            <w:vAlign w:val="center"/>
          </w:tcPr>
          <w:p w14:paraId="1340EB7E" w14:textId="77777777" w:rsidR="00DD4DA1" w:rsidRPr="00CB32DE" w:rsidRDefault="00DD4DA1" w:rsidP="00DD4DA1">
            <w:pPr>
              <w:jc w:val="center"/>
              <w:rPr>
                <w:rFonts w:ascii="Arial" w:eastAsia="Times New Roman" w:hAnsi="Arial" w:cs="Arial"/>
                <w:b/>
                <w:bCs/>
                <w:sz w:val="20"/>
                <w:szCs w:val="20"/>
                <w:lang w:eastAsia="es-ES_tradnl"/>
              </w:rPr>
            </w:pPr>
          </w:p>
          <w:p w14:paraId="5D1BC79A" w14:textId="7C05FA89" w:rsidR="00D05005" w:rsidRPr="00CB32DE" w:rsidRDefault="005670D1" w:rsidP="00DD4DA1">
            <w:pPr>
              <w:jc w:val="center"/>
              <w:rPr>
                <w:rFonts w:ascii="Arial" w:eastAsia="Times New Roman" w:hAnsi="Arial" w:cs="Arial"/>
                <w:b/>
                <w:bCs/>
                <w:sz w:val="20"/>
                <w:szCs w:val="20"/>
                <w:lang w:eastAsia="es-ES_tradnl"/>
              </w:rPr>
            </w:pPr>
            <w:hyperlink r:id="rId9" w:history="1">
              <w:r w:rsidRPr="00CB32DE">
                <w:rPr>
                  <w:rStyle w:val="Hipervnculo"/>
                  <w:rFonts w:ascii="Arial" w:eastAsia="Times New Roman" w:hAnsi="Arial" w:cs="Arial"/>
                  <w:b/>
                  <w:bCs/>
                  <w:color w:val="auto"/>
                  <w:sz w:val="20"/>
                  <w:szCs w:val="20"/>
                  <w:lang w:eastAsia="es-ES_tradnl"/>
                </w:rPr>
                <w:t>https://community.secop.gov.co/Public/Tendering/OpportunityDetail/Index?noticeUID=CO1.NTC.9727318&amp;amp;isFromPublicArea=True&amp;amp;isModal=true&amp;amp;asPopupView=true</w:t>
              </w:r>
            </w:hyperlink>
          </w:p>
          <w:p w14:paraId="30E2EA39" w14:textId="1F988D6F" w:rsidR="005670D1" w:rsidRPr="00CB32DE" w:rsidRDefault="005670D1" w:rsidP="00DD4DA1">
            <w:pPr>
              <w:jc w:val="center"/>
              <w:rPr>
                <w:rFonts w:ascii="Arial" w:eastAsia="Times New Roman" w:hAnsi="Arial" w:cs="Arial"/>
                <w:b/>
                <w:bCs/>
                <w:sz w:val="20"/>
                <w:szCs w:val="20"/>
                <w:lang w:eastAsia="es-ES_tradnl"/>
              </w:rPr>
            </w:pPr>
          </w:p>
          <w:p w14:paraId="0AB16E28" w14:textId="1A9DFF1D" w:rsidR="00161EA8" w:rsidRPr="00CB32DE" w:rsidRDefault="00161EA8" w:rsidP="00161EA8">
            <w:pPr>
              <w:jc w:val="center"/>
              <w:rPr>
                <w:rFonts w:ascii="Arial" w:eastAsia="Times New Roman" w:hAnsi="Arial" w:cs="Arial"/>
                <w:b/>
                <w:bCs/>
                <w:sz w:val="20"/>
                <w:szCs w:val="20"/>
                <w:lang w:eastAsia="es-ES_tradnl"/>
              </w:rPr>
            </w:pPr>
          </w:p>
          <w:p w14:paraId="24BD5ECD" w14:textId="53B87204" w:rsidR="00B9261B" w:rsidRPr="00CB32DE" w:rsidRDefault="00B9261B" w:rsidP="003A01B1">
            <w:pPr>
              <w:jc w:val="center"/>
              <w:rPr>
                <w:rFonts w:ascii="Arial" w:eastAsia="Times New Roman" w:hAnsi="Arial" w:cs="Arial"/>
                <w:b/>
                <w:bCs/>
                <w:sz w:val="20"/>
                <w:szCs w:val="20"/>
                <w:lang w:eastAsia="es-ES_tradnl"/>
              </w:rPr>
            </w:pPr>
          </w:p>
        </w:tc>
      </w:tr>
      <w:tr w:rsidR="00A34012" w:rsidRPr="00CB32DE"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B9261B" w:rsidRPr="00CB32DE" w:rsidRDefault="00B9261B" w:rsidP="00B9261B">
            <w:pPr>
              <w:jc w:val="cente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CONTRATISTA</w:t>
            </w:r>
          </w:p>
        </w:tc>
      </w:tr>
      <w:tr w:rsidR="00A34012" w:rsidRPr="00CB32DE"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B9261B" w:rsidRPr="00CB32DE" w:rsidRDefault="00B9261B" w:rsidP="00B9261B">
            <w:pPr>
              <w:ind w:firstLineChars="100" w:firstLine="200"/>
              <w:rPr>
                <w:rFonts w:ascii="Arial" w:eastAsia="Times New Roman" w:hAnsi="Arial" w:cs="Arial"/>
                <w:sz w:val="20"/>
                <w:szCs w:val="20"/>
                <w:lang w:eastAsia="es-ES_tradnl"/>
              </w:rPr>
            </w:pPr>
            <w:r w:rsidRPr="00CB32DE">
              <w:rPr>
                <w:rFonts w:ascii="Arial" w:eastAsia="Times New Roman" w:hAnsi="Arial" w:cs="Arial"/>
                <w:sz w:val="20"/>
                <w:szCs w:val="20"/>
                <w:lang w:eastAsia="es-ES_tradnl"/>
              </w:rPr>
              <w:t>FIRMA</w:t>
            </w:r>
          </w:p>
        </w:tc>
        <w:tc>
          <w:tcPr>
            <w:tcW w:w="8216" w:type="dxa"/>
            <w:gridSpan w:val="13"/>
            <w:vAlign w:val="center"/>
            <w:hideMark/>
          </w:tcPr>
          <w:p w14:paraId="7ED1A2EF" w14:textId="5EAEC49E" w:rsidR="00B9261B" w:rsidRPr="00CB32DE" w:rsidRDefault="00B9261B" w:rsidP="00B9261B">
            <w:pPr>
              <w:rPr>
                <w:rFonts w:ascii="Arial" w:eastAsia="Times New Roman" w:hAnsi="Arial" w:cs="Arial"/>
                <w:b/>
                <w:bCs/>
                <w:sz w:val="20"/>
                <w:szCs w:val="20"/>
                <w:lang w:eastAsia="es-ES_tradnl"/>
              </w:rPr>
            </w:pPr>
            <w:r w:rsidRPr="00CB32DE">
              <w:rPr>
                <w:rFonts w:ascii="Arial" w:eastAsia="Times New Roman" w:hAnsi="Arial" w:cs="Arial"/>
                <w:b/>
                <w:bCs/>
                <w:sz w:val="20"/>
                <w:szCs w:val="20"/>
                <w:lang w:eastAsia="es-ES_tradnl"/>
              </w:rPr>
              <w:t> </w:t>
            </w:r>
            <w:r w:rsidR="00B42156" w:rsidRPr="00CB32DE">
              <w:rPr>
                <w:rFonts w:ascii="Arial" w:eastAsia="Times New Roman" w:hAnsi="Arial" w:cs="Arial"/>
                <w:b/>
                <w:bCs/>
                <w:noProof/>
                <w:sz w:val="20"/>
                <w:szCs w:val="20"/>
                <w:lang w:eastAsia="es-ES_tradnl"/>
              </w:rPr>
              <w:drawing>
                <wp:inline distT="0" distB="0" distL="0" distR="0" wp14:anchorId="71B9D589" wp14:editId="5F491741">
                  <wp:extent cx="2343150" cy="635000"/>
                  <wp:effectExtent l="0" t="0" r="0" b="0"/>
                  <wp:docPr id="1976043573" name="Imagen 1" descr="The image is a simple, abstract, curved line drawing with a handwritten signature.&#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043573" name="Imagen 1" descr="The image is a simple, abstract, curved line drawing with a handwritten signature.&#10;&#10;El contenido generado por IA puede ser incorrecto."/>
                          <pic:cNvPicPr/>
                        </pic:nvPicPr>
                        <pic:blipFill>
                          <a:blip r:embed="rId10">
                            <a:extLst>
                              <a:ext uri="{28A0092B-C50C-407E-A947-70E740481C1C}">
                                <a14:useLocalDpi xmlns:a14="http://schemas.microsoft.com/office/drawing/2010/main" val="0"/>
                              </a:ext>
                            </a:extLst>
                          </a:blip>
                          <a:stretch>
                            <a:fillRect/>
                          </a:stretch>
                        </pic:blipFill>
                        <pic:spPr>
                          <a:xfrm>
                            <a:off x="0" y="0"/>
                            <a:ext cx="2343150" cy="635000"/>
                          </a:xfrm>
                          <a:prstGeom prst="rect">
                            <a:avLst/>
                          </a:prstGeom>
                        </pic:spPr>
                      </pic:pic>
                    </a:graphicData>
                  </a:graphic>
                </wp:inline>
              </w:drawing>
            </w:r>
          </w:p>
        </w:tc>
      </w:tr>
    </w:tbl>
    <w:p w14:paraId="266A8E4C" w14:textId="77777777" w:rsidR="00E92840" w:rsidRPr="00CB32DE" w:rsidRDefault="00E92840" w:rsidP="00481AF7">
      <w:pPr>
        <w:rPr>
          <w:rFonts w:ascii="Arial" w:hAnsi="Arial" w:cs="Arial"/>
          <w:sz w:val="20"/>
          <w:szCs w:val="20"/>
        </w:rPr>
      </w:pPr>
    </w:p>
    <w:p w14:paraId="3299D9DB" w14:textId="77777777" w:rsidR="00E92840" w:rsidRPr="00CB32DE" w:rsidRDefault="00E92840" w:rsidP="00481AF7">
      <w:pPr>
        <w:rPr>
          <w:rFonts w:ascii="Arial" w:hAnsi="Arial" w:cs="Arial"/>
          <w:sz w:val="20"/>
          <w:szCs w:val="20"/>
        </w:rPr>
      </w:pPr>
    </w:p>
    <w:p w14:paraId="410A0C8C" w14:textId="35E9EC3F" w:rsidR="00FD646D" w:rsidRPr="00CB32DE" w:rsidRDefault="00440AD2" w:rsidP="00481AF7">
      <w:pPr>
        <w:rPr>
          <w:rFonts w:ascii="Arial" w:hAnsi="Arial" w:cs="Arial"/>
          <w:sz w:val="20"/>
          <w:szCs w:val="20"/>
        </w:rPr>
      </w:pPr>
      <w:r w:rsidRPr="00CB32DE">
        <w:rPr>
          <w:rFonts w:ascii="Arial" w:hAnsi="Arial" w:cs="Arial"/>
          <w:noProof/>
          <w:sz w:val="20"/>
          <w:szCs w:val="20"/>
        </w:rPr>
        <w:drawing>
          <wp:inline distT="0" distB="0" distL="0" distR="0" wp14:anchorId="6A18FD0F" wp14:editId="0EE8FC7D">
            <wp:extent cx="6120765" cy="3612515"/>
            <wp:effectExtent l="0" t="0" r="0" b="6985"/>
            <wp:docPr id="994679697" name="Imagen 1" descr="The image displays a web page with a table listing various energy-related actions, such as ticket creation, consultation, and filtering options, with placeholders for input field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679697" name="Imagen 1" descr="The image displays a web page with a table listing various energy-related actions, such as ticket creation, consultation, and filtering options, with placeholders for input fields.&#10;&#10;El contenido generado por IA puede ser incorrecto."/>
                    <pic:cNvPicPr/>
                  </pic:nvPicPr>
                  <pic:blipFill>
                    <a:blip r:embed="rId11"/>
                    <a:stretch>
                      <a:fillRect/>
                    </a:stretch>
                  </pic:blipFill>
                  <pic:spPr>
                    <a:xfrm>
                      <a:off x="0" y="0"/>
                      <a:ext cx="6120765" cy="3612515"/>
                    </a:xfrm>
                    <a:prstGeom prst="rect">
                      <a:avLst/>
                    </a:prstGeom>
                  </pic:spPr>
                </pic:pic>
              </a:graphicData>
            </a:graphic>
          </wp:inline>
        </w:drawing>
      </w:r>
    </w:p>
    <w:p w14:paraId="6DD3DBBD" w14:textId="77777777" w:rsidR="00FD646D" w:rsidRPr="00CB32DE" w:rsidRDefault="00FD646D" w:rsidP="00481AF7">
      <w:pPr>
        <w:rPr>
          <w:rFonts w:ascii="Arial" w:hAnsi="Arial" w:cs="Arial"/>
          <w:sz w:val="20"/>
          <w:szCs w:val="20"/>
        </w:rPr>
      </w:pPr>
    </w:p>
    <w:p w14:paraId="201B7E62" w14:textId="77777777" w:rsidR="00FD646D" w:rsidRPr="00CB32DE" w:rsidRDefault="00FD646D" w:rsidP="00481AF7">
      <w:pPr>
        <w:rPr>
          <w:rFonts w:ascii="Arial" w:hAnsi="Arial" w:cs="Arial"/>
          <w:sz w:val="20"/>
          <w:szCs w:val="20"/>
        </w:rPr>
      </w:pPr>
    </w:p>
    <w:p w14:paraId="09EEA351" w14:textId="77777777" w:rsidR="00FD646D" w:rsidRPr="00CB32DE" w:rsidRDefault="00FD646D" w:rsidP="00481AF7">
      <w:pPr>
        <w:rPr>
          <w:rFonts w:ascii="Arial" w:hAnsi="Arial" w:cs="Arial"/>
          <w:sz w:val="20"/>
          <w:szCs w:val="20"/>
        </w:rPr>
      </w:pPr>
    </w:p>
    <w:p w14:paraId="3DAAC631" w14:textId="77777777" w:rsidR="00FD646D" w:rsidRPr="00CB32DE" w:rsidRDefault="00FD646D" w:rsidP="00481AF7">
      <w:pPr>
        <w:rPr>
          <w:rFonts w:ascii="Arial" w:hAnsi="Arial" w:cs="Arial"/>
          <w:sz w:val="20"/>
          <w:szCs w:val="20"/>
        </w:rPr>
      </w:pPr>
    </w:p>
    <w:p w14:paraId="26A64F0D" w14:textId="404A9867" w:rsidR="00FD646D" w:rsidRPr="00CB32DE" w:rsidRDefault="004412B5" w:rsidP="00481AF7">
      <w:pPr>
        <w:rPr>
          <w:rFonts w:ascii="Arial" w:hAnsi="Arial" w:cs="Arial"/>
          <w:sz w:val="20"/>
          <w:szCs w:val="20"/>
        </w:rPr>
      </w:pPr>
      <w:r w:rsidRPr="00CB32DE">
        <w:rPr>
          <w:rFonts w:ascii="Arial" w:hAnsi="Arial" w:cs="Arial"/>
          <w:noProof/>
          <w:sz w:val="20"/>
          <w:szCs w:val="20"/>
        </w:rPr>
        <w:drawing>
          <wp:inline distT="0" distB="0" distL="0" distR="0" wp14:anchorId="08C5889B" wp14:editId="5B2873AD">
            <wp:extent cx="6120765" cy="1583055"/>
            <wp:effectExtent l="0" t="0" r="0" b="0"/>
            <wp:docPr id="18522037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203714" name=""/>
                    <pic:cNvPicPr/>
                  </pic:nvPicPr>
                  <pic:blipFill>
                    <a:blip r:embed="rId12"/>
                    <a:stretch>
                      <a:fillRect/>
                    </a:stretch>
                  </pic:blipFill>
                  <pic:spPr>
                    <a:xfrm>
                      <a:off x="0" y="0"/>
                      <a:ext cx="6120765" cy="1583055"/>
                    </a:xfrm>
                    <a:prstGeom prst="rect">
                      <a:avLst/>
                    </a:prstGeom>
                  </pic:spPr>
                </pic:pic>
              </a:graphicData>
            </a:graphic>
          </wp:inline>
        </w:drawing>
      </w:r>
    </w:p>
    <w:p w14:paraId="24CB53B8" w14:textId="44EF30E8" w:rsidR="006F09BC" w:rsidRPr="00CB32DE" w:rsidRDefault="006F09BC" w:rsidP="00481AF7">
      <w:pPr>
        <w:rPr>
          <w:rFonts w:ascii="Arial" w:hAnsi="Arial" w:cs="Arial"/>
          <w:sz w:val="20"/>
          <w:szCs w:val="20"/>
        </w:rPr>
      </w:pPr>
    </w:p>
    <w:p w14:paraId="232F2AA4" w14:textId="1C3E03D6" w:rsidR="00D250BF" w:rsidRPr="00CB32DE" w:rsidRDefault="00D250BF" w:rsidP="00481AF7">
      <w:pPr>
        <w:rPr>
          <w:rFonts w:ascii="Arial" w:hAnsi="Arial" w:cs="Arial"/>
          <w:sz w:val="20"/>
          <w:szCs w:val="20"/>
        </w:rPr>
      </w:pPr>
    </w:p>
    <w:p w14:paraId="76913C70" w14:textId="3A7F2987" w:rsidR="00B759F6" w:rsidRPr="00CB32DE" w:rsidRDefault="00B759F6" w:rsidP="00481AF7">
      <w:pPr>
        <w:rPr>
          <w:rFonts w:ascii="Arial" w:hAnsi="Arial" w:cs="Arial"/>
          <w:sz w:val="20"/>
          <w:szCs w:val="20"/>
        </w:rPr>
      </w:pPr>
    </w:p>
    <w:p w14:paraId="7746B216" w14:textId="27341970" w:rsidR="00B759F6" w:rsidRPr="00CB32DE" w:rsidRDefault="00B759F6" w:rsidP="00481AF7">
      <w:pPr>
        <w:rPr>
          <w:rFonts w:ascii="Arial" w:hAnsi="Arial" w:cs="Arial"/>
          <w:sz w:val="20"/>
          <w:szCs w:val="20"/>
        </w:rPr>
      </w:pPr>
    </w:p>
    <w:p w14:paraId="0B1EECB6" w14:textId="7C417838" w:rsidR="000B6DDA" w:rsidRPr="00CB32DE" w:rsidRDefault="00665550" w:rsidP="00481AF7">
      <w:pPr>
        <w:rPr>
          <w:rFonts w:ascii="Arial" w:hAnsi="Arial" w:cs="Arial"/>
          <w:sz w:val="20"/>
          <w:szCs w:val="20"/>
        </w:rPr>
      </w:pPr>
      <w:r w:rsidRPr="00665550">
        <w:rPr>
          <w:rFonts w:ascii="Arial" w:hAnsi="Arial" w:cs="Arial"/>
          <w:sz w:val="20"/>
          <w:szCs w:val="20"/>
        </w:rPr>
        <w:lastRenderedPageBreak/>
        <w:drawing>
          <wp:inline distT="0" distB="0" distL="0" distR="0" wp14:anchorId="76AE05AF" wp14:editId="3FB69CC6">
            <wp:extent cx="6120765" cy="3129915"/>
            <wp:effectExtent l="0" t="0" r="0" b="0"/>
            <wp:docPr id="19506369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636925" name=""/>
                    <pic:cNvPicPr/>
                  </pic:nvPicPr>
                  <pic:blipFill>
                    <a:blip r:embed="rId13"/>
                    <a:stretch>
                      <a:fillRect/>
                    </a:stretch>
                  </pic:blipFill>
                  <pic:spPr>
                    <a:xfrm>
                      <a:off x="0" y="0"/>
                      <a:ext cx="6120765" cy="3129915"/>
                    </a:xfrm>
                    <a:prstGeom prst="rect">
                      <a:avLst/>
                    </a:prstGeom>
                  </pic:spPr>
                </pic:pic>
              </a:graphicData>
            </a:graphic>
          </wp:inline>
        </w:drawing>
      </w:r>
    </w:p>
    <w:p w14:paraId="0DD9FA99" w14:textId="77777777" w:rsidR="000B6DDA" w:rsidRPr="00CB32DE" w:rsidRDefault="000B6DDA" w:rsidP="00481AF7">
      <w:pPr>
        <w:rPr>
          <w:rFonts w:ascii="Arial" w:hAnsi="Arial" w:cs="Arial"/>
          <w:sz w:val="20"/>
          <w:szCs w:val="20"/>
        </w:rPr>
      </w:pPr>
    </w:p>
    <w:p w14:paraId="5581FBC5" w14:textId="77777777" w:rsidR="000B6DDA" w:rsidRPr="00CB32DE" w:rsidRDefault="000B6DDA" w:rsidP="00481AF7">
      <w:pPr>
        <w:rPr>
          <w:rFonts w:ascii="Arial" w:hAnsi="Arial" w:cs="Arial"/>
          <w:sz w:val="20"/>
          <w:szCs w:val="20"/>
        </w:rPr>
      </w:pPr>
    </w:p>
    <w:p w14:paraId="250B9A05" w14:textId="77777777" w:rsidR="000B6DDA" w:rsidRPr="00CB32DE" w:rsidRDefault="000B6DDA" w:rsidP="00481AF7">
      <w:pPr>
        <w:rPr>
          <w:rFonts w:ascii="Arial" w:hAnsi="Arial" w:cs="Arial"/>
          <w:sz w:val="20"/>
          <w:szCs w:val="20"/>
        </w:rPr>
      </w:pPr>
    </w:p>
    <w:p w14:paraId="01FFC4CF" w14:textId="14C09969" w:rsidR="00B759F6" w:rsidRPr="00CB32DE" w:rsidRDefault="00B759F6" w:rsidP="00481AF7">
      <w:pPr>
        <w:rPr>
          <w:rFonts w:ascii="Arial" w:hAnsi="Arial" w:cs="Arial"/>
          <w:sz w:val="20"/>
          <w:szCs w:val="20"/>
        </w:rPr>
      </w:pPr>
    </w:p>
    <w:p w14:paraId="174B0CA1" w14:textId="3BC9FBB4" w:rsidR="00B759F6" w:rsidRPr="00CB32DE" w:rsidRDefault="00B759F6" w:rsidP="00481AF7">
      <w:pPr>
        <w:rPr>
          <w:rFonts w:ascii="Arial" w:hAnsi="Arial" w:cs="Arial"/>
          <w:sz w:val="20"/>
          <w:szCs w:val="20"/>
        </w:rPr>
      </w:pPr>
    </w:p>
    <w:p w14:paraId="49DFBC3B" w14:textId="3B690100" w:rsidR="00D250BF" w:rsidRPr="00CB32DE" w:rsidRDefault="00D250BF" w:rsidP="00481AF7">
      <w:pPr>
        <w:rPr>
          <w:rFonts w:ascii="Arial" w:hAnsi="Arial" w:cs="Arial"/>
          <w:sz w:val="20"/>
          <w:szCs w:val="20"/>
        </w:rPr>
      </w:pPr>
    </w:p>
    <w:p w14:paraId="1B5F277E" w14:textId="2C7ADDD9" w:rsidR="00D250BF" w:rsidRPr="00CB32DE" w:rsidRDefault="00D250BF" w:rsidP="00481AF7">
      <w:pPr>
        <w:rPr>
          <w:rFonts w:ascii="Arial" w:hAnsi="Arial" w:cs="Arial"/>
          <w:sz w:val="20"/>
          <w:szCs w:val="20"/>
        </w:rPr>
      </w:pPr>
    </w:p>
    <w:p w14:paraId="009D95D8" w14:textId="2B7E2141" w:rsidR="00D250BF" w:rsidRPr="00CB32DE" w:rsidRDefault="00D250BF" w:rsidP="00481AF7">
      <w:pPr>
        <w:rPr>
          <w:rFonts w:ascii="Arial" w:hAnsi="Arial" w:cs="Arial"/>
          <w:sz w:val="20"/>
          <w:szCs w:val="20"/>
        </w:rPr>
      </w:pPr>
    </w:p>
    <w:p w14:paraId="4BBB2E8F" w14:textId="77777777" w:rsidR="001C54C8" w:rsidRPr="00CB32DE" w:rsidRDefault="001C54C8" w:rsidP="00481AF7">
      <w:pPr>
        <w:rPr>
          <w:rFonts w:ascii="Arial" w:hAnsi="Arial" w:cs="Arial"/>
          <w:sz w:val="20"/>
          <w:szCs w:val="20"/>
        </w:rPr>
      </w:pPr>
    </w:p>
    <w:p w14:paraId="06525D58" w14:textId="4658387D" w:rsidR="001C54C8" w:rsidRPr="00CB32DE" w:rsidRDefault="001C54C8" w:rsidP="00481AF7">
      <w:pPr>
        <w:rPr>
          <w:rFonts w:ascii="Arial" w:hAnsi="Arial" w:cs="Arial"/>
          <w:sz w:val="20"/>
          <w:szCs w:val="20"/>
        </w:rPr>
      </w:pPr>
    </w:p>
    <w:p w14:paraId="2644BCF2" w14:textId="459982E6" w:rsidR="00D250BF" w:rsidRPr="00CB32DE" w:rsidRDefault="00D250BF" w:rsidP="00481AF7">
      <w:pPr>
        <w:rPr>
          <w:rFonts w:ascii="Arial" w:hAnsi="Arial" w:cs="Arial"/>
          <w:sz w:val="20"/>
          <w:szCs w:val="20"/>
        </w:rPr>
      </w:pPr>
    </w:p>
    <w:p w14:paraId="532FF883" w14:textId="725D94C6" w:rsidR="00D250BF" w:rsidRPr="00CB32DE" w:rsidRDefault="00D250BF" w:rsidP="00481AF7">
      <w:pPr>
        <w:rPr>
          <w:rFonts w:ascii="Arial" w:hAnsi="Arial" w:cs="Arial"/>
          <w:sz w:val="20"/>
          <w:szCs w:val="20"/>
        </w:rPr>
      </w:pPr>
    </w:p>
    <w:p w14:paraId="0B21724F" w14:textId="77777777" w:rsidR="00D250BF" w:rsidRPr="00CB32DE" w:rsidRDefault="00D250BF" w:rsidP="00481AF7">
      <w:pPr>
        <w:rPr>
          <w:rFonts w:ascii="Arial" w:hAnsi="Arial" w:cs="Arial"/>
          <w:sz w:val="20"/>
          <w:szCs w:val="20"/>
        </w:rPr>
      </w:pPr>
    </w:p>
    <w:p w14:paraId="39F7C940" w14:textId="417BE4EF" w:rsidR="00471CAB" w:rsidRPr="00CB32DE" w:rsidRDefault="00471CAB" w:rsidP="00481AF7">
      <w:pPr>
        <w:rPr>
          <w:rFonts w:ascii="Arial" w:hAnsi="Arial" w:cs="Arial"/>
          <w:sz w:val="20"/>
          <w:szCs w:val="20"/>
        </w:rPr>
      </w:pPr>
    </w:p>
    <w:p w14:paraId="31DAD76C" w14:textId="33872AF8" w:rsidR="00471CAB" w:rsidRPr="00CB32DE" w:rsidRDefault="00471CAB" w:rsidP="00481AF7">
      <w:pPr>
        <w:rPr>
          <w:rFonts w:ascii="Arial" w:hAnsi="Arial" w:cs="Arial"/>
          <w:sz w:val="20"/>
          <w:szCs w:val="20"/>
        </w:rPr>
      </w:pPr>
    </w:p>
    <w:p w14:paraId="1061CE1E" w14:textId="19D5455C" w:rsidR="00471CAB" w:rsidRPr="00CB32DE" w:rsidRDefault="00471CAB" w:rsidP="00481AF7">
      <w:pPr>
        <w:rPr>
          <w:rFonts w:ascii="Arial" w:hAnsi="Arial" w:cs="Arial"/>
          <w:sz w:val="20"/>
          <w:szCs w:val="20"/>
        </w:rPr>
      </w:pPr>
    </w:p>
    <w:p w14:paraId="15D5DE56" w14:textId="77777777" w:rsidR="00471CAB" w:rsidRPr="00CB32DE" w:rsidRDefault="00471CAB" w:rsidP="00481AF7">
      <w:pPr>
        <w:rPr>
          <w:rFonts w:ascii="Arial" w:hAnsi="Arial" w:cs="Arial"/>
          <w:sz w:val="20"/>
          <w:szCs w:val="20"/>
        </w:rPr>
      </w:pPr>
    </w:p>
    <w:p w14:paraId="3FE6B0B9" w14:textId="1016794F" w:rsidR="00471CAB" w:rsidRPr="00CB32DE" w:rsidRDefault="00471CAB" w:rsidP="00481AF7">
      <w:pPr>
        <w:rPr>
          <w:rFonts w:ascii="Arial" w:hAnsi="Arial" w:cs="Arial"/>
          <w:sz w:val="20"/>
          <w:szCs w:val="20"/>
        </w:rPr>
      </w:pPr>
    </w:p>
    <w:p w14:paraId="493885D8" w14:textId="18738783" w:rsidR="00471CAB" w:rsidRPr="00CB32DE" w:rsidRDefault="00471CAB" w:rsidP="00481AF7">
      <w:pPr>
        <w:rPr>
          <w:rFonts w:ascii="Arial" w:hAnsi="Arial" w:cs="Arial"/>
          <w:sz w:val="20"/>
          <w:szCs w:val="20"/>
        </w:rPr>
      </w:pPr>
    </w:p>
    <w:p w14:paraId="2322707A" w14:textId="490A7047" w:rsidR="00471CAB" w:rsidRPr="00CB32DE" w:rsidRDefault="00471CAB" w:rsidP="00481AF7">
      <w:pPr>
        <w:rPr>
          <w:rFonts w:ascii="Arial" w:hAnsi="Arial" w:cs="Arial"/>
          <w:sz w:val="20"/>
          <w:szCs w:val="20"/>
        </w:rPr>
      </w:pPr>
    </w:p>
    <w:p w14:paraId="24AA1D47" w14:textId="2D320057" w:rsidR="00471CAB" w:rsidRPr="00CB32DE" w:rsidRDefault="00471CAB" w:rsidP="00481AF7">
      <w:pPr>
        <w:rPr>
          <w:rFonts w:ascii="Arial" w:hAnsi="Arial" w:cs="Arial"/>
          <w:sz w:val="20"/>
          <w:szCs w:val="20"/>
        </w:rPr>
      </w:pPr>
    </w:p>
    <w:p w14:paraId="7243D162" w14:textId="2EC49D41" w:rsidR="00471CAB" w:rsidRPr="00CB32DE" w:rsidRDefault="00471CAB" w:rsidP="00481AF7">
      <w:pPr>
        <w:rPr>
          <w:rFonts w:ascii="Arial" w:hAnsi="Arial" w:cs="Arial"/>
          <w:sz w:val="20"/>
          <w:szCs w:val="20"/>
        </w:rPr>
      </w:pPr>
    </w:p>
    <w:p w14:paraId="47D19BCE" w14:textId="77777777" w:rsidR="00471CAB" w:rsidRPr="00CB32DE" w:rsidRDefault="00471CAB" w:rsidP="00481AF7">
      <w:pPr>
        <w:rPr>
          <w:rFonts w:ascii="Arial" w:hAnsi="Arial" w:cs="Arial"/>
          <w:sz w:val="20"/>
          <w:szCs w:val="20"/>
        </w:rPr>
      </w:pPr>
    </w:p>
    <w:p w14:paraId="446F1D76" w14:textId="6213D28F" w:rsidR="00451DD3" w:rsidRPr="00CB32DE" w:rsidRDefault="00451DD3" w:rsidP="00481AF7">
      <w:pPr>
        <w:rPr>
          <w:rFonts w:ascii="Arial" w:hAnsi="Arial" w:cs="Arial"/>
          <w:sz w:val="20"/>
          <w:szCs w:val="20"/>
        </w:rPr>
      </w:pPr>
    </w:p>
    <w:p w14:paraId="649A587A" w14:textId="65FF9A74" w:rsidR="00451DD3" w:rsidRPr="00CB32DE" w:rsidRDefault="00451DD3" w:rsidP="00481AF7">
      <w:pPr>
        <w:rPr>
          <w:rFonts w:ascii="Arial" w:hAnsi="Arial" w:cs="Arial"/>
          <w:sz w:val="20"/>
          <w:szCs w:val="20"/>
        </w:rPr>
      </w:pPr>
    </w:p>
    <w:p w14:paraId="2CDA6577" w14:textId="77777777" w:rsidR="00451DD3" w:rsidRPr="00CB32DE" w:rsidRDefault="00451DD3" w:rsidP="00481AF7">
      <w:pPr>
        <w:rPr>
          <w:rFonts w:ascii="Arial" w:hAnsi="Arial" w:cs="Arial"/>
          <w:sz w:val="20"/>
          <w:szCs w:val="20"/>
        </w:rPr>
      </w:pPr>
    </w:p>
    <w:p w14:paraId="2B10DE0D" w14:textId="3C175ABA" w:rsidR="00421524" w:rsidRPr="00CB32DE" w:rsidRDefault="00421524" w:rsidP="00481AF7">
      <w:pPr>
        <w:rPr>
          <w:rFonts w:ascii="Arial" w:hAnsi="Arial" w:cs="Arial"/>
          <w:sz w:val="20"/>
          <w:szCs w:val="20"/>
        </w:rPr>
      </w:pPr>
    </w:p>
    <w:p w14:paraId="6700760C" w14:textId="74F8D971" w:rsidR="00075926" w:rsidRPr="00CB32DE" w:rsidRDefault="00075926" w:rsidP="00481AF7">
      <w:pPr>
        <w:rPr>
          <w:rFonts w:ascii="Arial" w:hAnsi="Arial" w:cs="Arial"/>
          <w:sz w:val="20"/>
          <w:szCs w:val="20"/>
        </w:rPr>
      </w:pPr>
    </w:p>
    <w:p w14:paraId="09BAB4D2" w14:textId="5AB79E00" w:rsidR="00075926" w:rsidRPr="00CB32DE" w:rsidRDefault="00075926" w:rsidP="00481AF7">
      <w:pPr>
        <w:rPr>
          <w:rFonts w:ascii="Arial" w:hAnsi="Arial" w:cs="Arial"/>
          <w:sz w:val="20"/>
          <w:szCs w:val="20"/>
        </w:rPr>
      </w:pPr>
    </w:p>
    <w:p w14:paraId="51354B4D" w14:textId="0496B8FF" w:rsidR="00075926" w:rsidRPr="00CB32DE" w:rsidRDefault="00075926" w:rsidP="00481AF7">
      <w:pPr>
        <w:rPr>
          <w:rFonts w:ascii="Arial" w:hAnsi="Arial" w:cs="Arial"/>
          <w:sz w:val="20"/>
          <w:szCs w:val="20"/>
        </w:rPr>
      </w:pPr>
    </w:p>
    <w:p w14:paraId="2543B0F5" w14:textId="30E861D3" w:rsidR="00075926" w:rsidRPr="00CB32DE" w:rsidRDefault="00075926" w:rsidP="00481AF7">
      <w:pPr>
        <w:rPr>
          <w:rFonts w:ascii="Arial" w:hAnsi="Arial" w:cs="Arial"/>
          <w:sz w:val="20"/>
          <w:szCs w:val="20"/>
        </w:rPr>
      </w:pPr>
    </w:p>
    <w:p w14:paraId="5DFDA5AE" w14:textId="4F901843" w:rsidR="00075926" w:rsidRPr="00CB32DE" w:rsidRDefault="00075926" w:rsidP="00481AF7">
      <w:pPr>
        <w:rPr>
          <w:rFonts w:ascii="Arial" w:hAnsi="Arial" w:cs="Arial"/>
          <w:sz w:val="20"/>
          <w:szCs w:val="20"/>
        </w:rPr>
      </w:pPr>
    </w:p>
    <w:p w14:paraId="161BB0AE" w14:textId="742C59DE" w:rsidR="00D00B1F" w:rsidRPr="00CB32DE" w:rsidRDefault="00D00B1F" w:rsidP="00481AF7">
      <w:pPr>
        <w:rPr>
          <w:rFonts w:ascii="Arial" w:hAnsi="Arial" w:cs="Arial"/>
          <w:sz w:val="20"/>
          <w:szCs w:val="20"/>
        </w:rPr>
      </w:pPr>
    </w:p>
    <w:p w14:paraId="448BBC98" w14:textId="412F4FFF" w:rsidR="00E14374" w:rsidRPr="00CB32DE" w:rsidRDefault="00E14374" w:rsidP="00481AF7">
      <w:pPr>
        <w:rPr>
          <w:rFonts w:ascii="Arial" w:hAnsi="Arial" w:cs="Arial"/>
          <w:sz w:val="20"/>
          <w:szCs w:val="20"/>
        </w:rPr>
      </w:pPr>
    </w:p>
    <w:p w14:paraId="561422F3" w14:textId="77777777" w:rsidR="00E14374" w:rsidRPr="00CB32DE" w:rsidRDefault="00E14374" w:rsidP="00481AF7">
      <w:pPr>
        <w:rPr>
          <w:rFonts w:ascii="Arial" w:hAnsi="Arial" w:cs="Arial"/>
          <w:sz w:val="20"/>
          <w:szCs w:val="20"/>
        </w:rPr>
      </w:pPr>
    </w:p>
    <w:p w14:paraId="1D7630E2" w14:textId="77777777" w:rsidR="00E14374" w:rsidRPr="00CB32DE" w:rsidRDefault="00E14374" w:rsidP="00481AF7">
      <w:pPr>
        <w:rPr>
          <w:rFonts w:ascii="Arial" w:hAnsi="Arial" w:cs="Arial"/>
          <w:sz w:val="20"/>
          <w:szCs w:val="20"/>
        </w:rPr>
      </w:pPr>
    </w:p>
    <w:p w14:paraId="41F57B6D" w14:textId="4D550D6B" w:rsidR="00E14374" w:rsidRPr="00CB32DE" w:rsidRDefault="00E14374" w:rsidP="00481AF7">
      <w:pPr>
        <w:rPr>
          <w:rFonts w:ascii="Arial" w:hAnsi="Arial" w:cs="Arial"/>
          <w:sz w:val="20"/>
          <w:szCs w:val="20"/>
        </w:rPr>
      </w:pPr>
    </w:p>
    <w:p w14:paraId="1446DFF9" w14:textId="30904080" w:rsidR="00E14374" w:rsidRPr="00CB32DE" w:rsidRDefault="00E14374" w:rsidP="00481AF7">
      <w:pPr>
        <w:rPr>
          <w:rFonts w:ascii="Arial" w:hAnsi="Arial" w:cs="Arial"/>
          <w:sz w:val="20"/>
          <w:szCs w:val="20"/>
        </w:rPr>
      </w:pPr>
    </w:p>
    <w:p w14:paraId="7F04BA27" w14:textId="77777777" w:rsidR="00E14374" w:rsidRPr="00CB32DE" w:rsidRDefault="00E14374" w:rsidP="00481AF7">
      <w:pPr>
        <w:rPr>
          <w:rFonts w:ascii="Arial" w:hAnsi="Arial" w:cs="Arial"/>
          <w:sz w:val="20"/>
          <w:szCs w:val="20"/>
        </w:rPr>
      </w:pPr>
    </w:p>
    <w:p w14:paraId="1CE12419" w14:textId="39992748" w:rsidR="00F30B49" w:rsidRPr="00CB32DE" w:rsidRDefault="00F30B49" w:rsidP="00481AF7">
      <w:pPr>
        <w:rPr>
          <w:rFonts w:ascii="Arial" w:hAnsi="Arial" w:cs="Arial"/>
          <w:sz w:val="20"/>
          <w:szCs w:val="20"/>
        </w:rPr>
      </w:pPr>
    </w:p>
    <w:sectPr w:rsidR="00F30B49" w:rsidRPr="00CB32DE" w:rsidSect="00481AF7">
      <w:headerReference w:type="default" r:id="rId14"/>
      <w:footerReference w:type="default" r:id="rId15"/>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D3025" w14:textId="77777777" w:rsidR="009A704C" w:rsidRDefault="009A704C" w:rsidP="00426E52">
      <w:r>
        <w:separator/>
      </w:r>
    </w:p>
  </w:endnote>
  <w:endnote w:type="continuationSeparator" w:id="0">
    <w:p w14:paraId="07B2B01A" w14:textId="77777777" w:rsidR="009A704C" w:rsidRDefault="009A704C" w:rsidP="00426E52">
      <w:r>
        <w:continuationSeparator/>
      </w:r>
    </w:p>
  </w:endnote>
  <w:endnote w:type="continuationNotice" w:id="1">
    <w:p w14:paraId="2DFAF7CC" w14:textId="77777777" w:rsidR="009A704C" w:rsidRDefault="009A7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65D4C" w14:textId="77777777" w:rsidR="009A704C" w:rsidRDefault="009A704C" w:rsidP="00426E52">
      <w:r>
        <w:separator/>
      </w:r>
    </w:p>
  </w:footnote>
  <w:footnote w:type="continuationSeparator" w:id="0">
    <w:p w14:paraId="020DCFBE" w14:textId="77777777" w:rsidR="009A704C" w:rsidRDefault="009A704C" w:rsidP="00426E52">
      <w:r>
        <w:continuationSeparator/>
      </w:r>
    </w:p>
  </w:footnote>
  <w:footnote w:type="continuationNotice" w:id="1">
    <w:p w14:paraId="53701862" w14:textId="77777777" w:rsidR="009A704C" w:rsidRDefault="009A70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481AF7" w:rsidRDefault="00481AF7" w:rsidP="00481AF7">
    <w:bookmarkStart w:id="0"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944DB" w:rsidRPr="009B4676" w:rsidRDefault="002944DB"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vAlign w:val="center"/>
        </w:tcPr>
        <w:p w14:paraId="614D3BE1" w14:textId="0904A28B" w:rsidR="002944DB" w:rsidRPr="009B4676" w:rsidRDefault="002944DB" w:rsidP="00481AF7">
          <w:pPr>
            <w:jc w:val="center"/>
            <w:rPr>
              <w:rFonts w:ascii="Arial" w:hAnsi="Arial" w:cs="Arial"/>
              <w:bCs/>
              <w:sz w:val="16"/>
              <w:szCs w:val="16"/>
            </w:rPr>
          </w:pPr>
        </w:p>
      </w:tc>
      <w:tc>
        <w:tcPr>
          <w:tcW w:w="1418" w:type="dxa"/>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426E52" w:rsidRDefault="00426E5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1" w15:restartNumberingAfterBreak="0">
    <w:nsid w:val="4CD54FE6"/>
    <w:multiLevelType w:val="multilevel"/>
    <w:tmpl w:val="01744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0380065">
    <w:abstractNumId w:val="0"/>
  </w:num>
  <w:num w:numId="2" w16cid:durableId="910387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1227"/>
    <w:rsid w:val="00015A7F"/>
    <w:rsid w:val="00026B86"/>
    <w:rsid w:val="0003699D"/>
    <w:rsid w:val="0004007F"/>
    <w:rsid w:val="000424B1"/>
    <w:rsid w:val="00053395"/>
    <w:rsid w:val="00062FF5"/>
    <w:rsid w:val="00063D98"/>
    <w:rsid w:val="00064B53"/>
    <w:rsid w:val="0006563B"/>
    <w:rsid w:val="00075926"/>
    <w:rsid w:val="00094251"/>
    <w:rsid w:val="0009734C"/>
    <w:rsid w:val="000A4983"/>
    <w:rsid w:val="000B02C8"/>
    <w:rsid w:val="000B3FC7"/>
    <w:rsid w:val="000B6451"/>
    <w:rsid w:val="000B6DDA"/>
    <w:rsid w:val="000B77E8"/>
    <w:rsid w:val="000C26C9"/>
    <w:rsid w:val="000C3CF2"/>
    <w:rsid w:val="000C4C30"/>
    <w:rsid w:val="000D1243"/>
    <w:rsid w:val="000D25D1"/>
    <w:rsid w:val="000E561B"/>
    <w:rsid w:val="000F0E40"/>
    <w:rsid w:val="00102A55"/>
    <w:rsid w:val="00105A22"/>
    <w:rsid w:val="001077F1"/>
    <w:rsid w:val="001154CF"/>
    <w:rsid w:val="00121B3D"/>
    <w:rsid w:val="00132F22"/>
    <w:rsid w:val="00141064"/>
    <w:rsid w:val="00154EC3"/>
    <w:rsid w:val="00156934"/>
    <w:rsid w:val="00160647"/>
    <w:rsid w:val="00161EA8"/>
    <w:rsid w:val="00172676"/>
    <w:rsid w:val="0017553D"/>
    <w:rsid w:val="001811A6"/>
    <w:rsid w:val="00182642"/>
    <w:rsid w:val="00191F61"/>
    <w:rsid w:val="001C006E"/>
    <w:rsid w:val="001C54C8"/>
    <w:rsid w:val="001C58CB"/>
    <w:rsid w:val="001E4AFC"/>
    <w:rsid w:val="00204A7E"/>
    <w:rsid w:val="002112F5"/>
    <w:rsid w:val="002175AE"/>
    <w:rsid w:val="00222F29"/>
    <w:rsid w:val="00223174"/>
    <w:rsid w:val="002247E9"/>
    <w:rsid w:val="00234D6E"/>
    <w:rsid w:val="00241D12"/>
    <w:rsid w:val="002612C6"/>
    <w:rsid w:val="00263E26"/>
    <w:rsid w:val="00290B1F"/>
    <w:rsid w:val="002944DB"/>
    <w:rsid w:val="002B65FD"/>
    <w:rsid w:val="002C10C5"/>
    <w:rsid w:val="002C47BE"/>
    <w:rsid w:val="002D0958"/>
    <w:rsid w:val="002D388E"/>
    <w:rsid w:val="002E2CCD"/>
    <w:rsid w:val="00311370"/>
    <w:rsid w:val="00316FCC"/>
    <w:rsid w:val="0032125F"/>
    <w:rsid w:val="00335E4E"/>
    <w:rsid w:val="00341A01"/>
    <w:rsid w:val="003445E8"/>
    <w:rsid w:val="0035368A"/>
    <w:rsid w:val="003554BC"/>
    <w:rsid w:val="003638AD"/>
    <w:rsid w:val="003777DF"/>
    <w:rsid w:val="00382208"/>
    <w:rsid w:val="00396823"/>
    <w:rsid w:val="003A01B1"/>
    <w:rsid w:val="003B5291"/>
    <w:rsid w:val="003B7EA6"/>
    <w:rsid w:val="003D6633"/>
    <w:rsid w:val="003E6625"/>
    <w:rsid w:val="003F0D8C"/>
    <w:rsid w:val="00413C01"/>
    <w:rsid w:val="00417A47"/>
    <w:rsid w:val="00421524"/>
    <w:rsid w:val="00424FB5"/>
    <w:rsid w:val="00426E52"/>
    <w:rsid w:val="00440AD2"/>
    <w:rsid w:val="004412B5"/>
    <w:rsid w:val="00446762"/>
    <w:rsid w:val="00451DD3"/>
    <w:rsid w:val="00456484"/>
    <w:rsid w:val="00466D1D"/>
    <w:rsid w:val="00471CAB"/>
    <w:rsid w:val="0047516D"/>
    <w:rsid w:val="00481AF7"/>
    <w:rsid w:val="00481D97"/>
    <w:rsid w:val="004B611B"/>
    <w:rsid w:val="004C232E"/>
    <w:rsid w:val="004C3697"/>
    <w:rsid w:val="004C6832"/>
    <w:rsid w:val="004D4C74"/>
    <w:rsid w:val="004F4BCF"/>
    <w:rsid w:val="00504ECE"/>
    <w:rsid w:val="00510FBD"/>
    <w:rsid w:val="00511AAE"/>
    <w:rsid w:val="005160DB"/>
    <w:rsid w:val="0052687F"/>
    <w:rsid w:val="005539E8"/>
    <w:rsid w:val="00563A5B"/>
    <w:rsid w:val="005659B9"/>
    <w:rsid w:val="00566FD9"/>
    <w:rsid w:val="005670D1"/>
    <w:rsid w:val="00572EE1"/>
    <w:rsid w:val="00573D80"/>
    <w:rsid w:val="005B3212"/>
    <w:rsid w:val="005D4268"/>
    <w:rsid w:val="005E4764"/>
    <w:rsid w:val="005E5E08"/>
    <w:rsid w:val="005F44D6"/>
    <w:rsid w:val="005F47C8"/>
    <w:rsid w:val="00605BA2"/>
    <w:rsid w:val="00616162"/>
    <w:rsid w:val="00621B8E"/>
    <w:rsid w:val="00626CE9"/>
    <w:rsid w:val="00654569"/>
    <w:rsid w:val="00661A09"/>
    <w:rsid w:val="00665550"/>
    <w:rsid w:val="0068308B"/>
    <w:rsid w:val="006A16AC"/>
    <w:rsid w:val="006A1D33"/>
    <w:rsid w:val="006B0977"/>
    <w:rsid w:val="006C4FDB"/>
    <w:rsid w:val="006C5C34"/>
    <w:rsid w:val="006D40B9"/>
    <w:rsid w:val="006D4651"/>
    <w:rsid w:val="006D762C"/>
    <w:rsid w:val="006F09BC"/>
    <w:rsid w:val="006F1F72"/>
    <w:rsid w:val="006F6998"/>
    <w:rsid w:val="00701FD7"/>
    <w:rsid w:val="00702E64"/>
    <w:rsid w:val="00706ED2"/>
    <w:rsid w:val="0072100C"/>
    <w:rsid w:val="007267B7"/>
    <w:rsid w:val="00733768"/>
    <w:rsid w:val="00761552"/>
    <w:rsid w:val="00767EDE"/>
    <w:rsid w:val="00771BF4"/>
    <w:rsid w:val="00786A4C"/>
    <w:rsid w:val="00792B75"/>
    <w:rsid w:val="00795DE4"/>
    <w:rsid w:val="00796A4E"/>
    <w:rsid w:val="007A16E6"/>
    <w:rsid w:val="007A6EC4"/>
    <w:rsid w:val="007C66F3"/>
    <w:rsid w:val="007C7298"/>
    <w:rsid w:val="007D2831"/>
    <w:rsid w:val="007E74E5"/>
    <w:rsid w:val="0081175B"/>
    <w:rsid w:val="00822866"/>
    <w:rsid w:val="00826BCE"/>
    <w:rsid w:val="00840205"/>
    <w:rsid w:val="0085347C"/>
    <w:rsid w:val="00855157"/>
    <w:rsid w:val="00856E5C"/>
    <w:rsid w:val="008A1BE8"/>
    <w:rsid w:val="008B1534"/>
    <w:rsid w:val="008B4BA5"/>
    <w:rsid w:val="008D2699"/>
    <w:rsid w:val="008D5007"/>
    <w:rsid w:val="0090086F"/>
    <w:rsid w:val="0090129D"/>
    <w:rsid w:val="0090713C"/>
    <w:rsid w:val="00910C01"/>
    <w:rsid w:val="0091504E"/>
    <w:rsid w:val="009211A9"/>
    <w:rsid w:val="009275A0"/>
    <w:rsid w:val="00943F0C"/>
    <w:rsid w:val="00945A47"/>
    <w:rsid w:val="00947E02"/>
    <w:rsid w:val="009776A7"/>
    <w:rsid w:val="009A2CCE"/>
    <w:rsid w:val="009A48CA"/>
    <w:rsid w:val="009A704C"/>
    <w:rsid w:val="009B5FA6"/>
    <w:rsid w:val="009C1162"/>
    <w:rsid w:val="009C795A"/>
    <w:rsid w:val="009C7E23"/>
    <w:rsid w:val="009D228F"/>
    <w:rsid w:val="009D5CEB"/>
    <w:rsid w:val="009D7E66"/>
    <w:rsid w:val="009E6756"/>
    <w:rsid w:val="009F447C"/>
    <w:rsid w:val="00A1376C"/>
    <w:rsid w:val="00A17524"/>
    <w:rsid w:val="00A17D4B"/>
    <w:rsid w:val="00A20944"/>
    <w:rsid w:val="00A21E11"/>
    <w:rsid w:val="00A21F76"/>
    <w:rsid w:val="00A34012"/>
    <w:rsid w:val="00A401A2"/>
    <w:rsid w:val="00A40E61"/>
    <w:rsid w:val="00A55D3B"/>
    <w:rsid w:val="00A75B83"/>
    <w:rsid w:val="00A85F87"/>
    <w:rsid w:val="00A96BBF"/>
    <w:rsid w:val="00AA1BFD"/>
    <w:rsid w:val="00AA4014"/>
    <w:rsid w:val="00AA4041"/>
    <w:rsid w:val="00AA6D09"/>
    <w:rsid w:val="00AB0E6D"/>
    <w:rsid w:val="00AC1B7A"/>
    <w:rsid w:val="00AC45D3"/>
    <w:rsid w:val="00AD1654"/>
    <w:rsid w:val="00AE4E15"/>
    <w:rsid w:val="00AF0C60"/>
    <w:rsid w:val="00B113D4"/>
    <w:rsid w:val="00B12232"/>
    <w:rsid w:val="00B20497"/>
    <w:rsid w:val="00B24BED"/>
    <w:rsid w:val="00B30D1D"/>
    <w:rsid w:val="00B32127"/>
    <w:rsid w:val="00B32871"/>
    <w:rsid w:val="00B41639"/>
    <w:rsid w:val="00B42156"/>
    <w:rsid w:val="00B47F32"/>
    <w:rsid w:val="00B50A57"/>
    <w:rsid w:val="00B6035A"/>
    <w:rsid w:val="00B6756F"/>
    <w:rsid w:val="00B759F6"/>
    <w:rsid w:val="00B77098"/>
    <w:rsid w:val="00B90128"/>
    <w:rsid w:val="00B9261B"/>
    <w:rsid w:val="00BA610F"/>
    <w:rsid w:val="00BB632E"/>
    <w:rsid w:val="00BC7D7C"/>
    <w:rsid w:val="00BD2398"/>
    <w:rsid w:val="00BE00BA"/>
    <w:rsid w:val="00BE5D8C"/>
    <w:rsid w:val="00BE72B4"/>
    <w:rsid w:val="00BF16B5"/>
    <w:rsid w:val="00BF60CF"/>
    <w:rsid w:val="00C0402C"/>
    <w:rsid w:val="00C05C2B"/>
    <w:rsid w:val="00C204F3"/>
    <w:rsid w:val="00C31302"/>
    <w:rsid w:val="00C3566A"/>
    <w:rsid w:val="00C47B6A"/>
    <w:rsid w:val="00C53343"/>
    <w:rsid w:val="00C73B8A"/>
    <w:rsid w:val="00C755F7"/>
    <w:rsid w:val="00C80FD1"/>
    <w:rsid w:val="00C815ED"/>
    <w:rsid w:val="00C827B1"/>
    <w:rsid w:val="00C85694"/>
    <w:rsid w:val="00C86204"/>
    <w:rsid w:val="00CB30B1"/>
    <w:rsid w:val="00CB32DE"/>
    <w:rsid w:val="00CB5D77"/>
    <w:rsid w:val="00CD1A71"/>
    <w:rsid w:val="00CE3A04"/>
    <w:rsid w:val="00CF4E50"/>
    <w:rsid w:val="00CF78A6"/>
    <w:rsid w:val="00D00B1F"/>
    <w:rsid w:val="00D05005"/>
    <w:rsid w:val="00D06CF5"/>
    <w:rsid w:val="00D21F19"/>
    <w:rsid w:val="00D250BF"/>
    <w:rsid w:val="00D326A1"/>
    <w:rsid w:val="00D44DD0"/>
    <w:rsid w:val="00D62C38"/>
    <w:rsid w:val="00D658F2"/>
    <w:rsid w:val="00D71277"/>
    <w:rsid w:val="00D72D30"/>
    <w:rsid w:val="00D7539E"/>
    <w:rsid w:val="00DA7900"/>
    <w:rsid w:val="00DB01A1"/>
    <w:rsid w:val="00DB3353"/>
    <w:rsid w:val="00DB7234"/>
    <w:rsid w:val="00DC39B6"/>
    <w:rsid w:val="00DD4DA1"/>
    <w:rsid w:val="00DE3CA2"/>
    <w:rsid w:val="00E04700"/>
    <w:rsid w:val="00E057AF"/>
    <w:rsid w:val="00E07C6E"/>
    <w:rsid w:val="00E14374"/>
    <w:rsid w:val="00E156F0"/>
    <w:rsid w:val="00E1743C"/>
    <w:rsid w:val="00E227B0"/>
    <w:rsid w:val="00E26839"/>
    <w:rsid w:val="00E275B7"/>
    <w:rsid w:val="00E3434D"/>
    <w:rsid w:val="00E4367B"/>
    <w:rsid w:val="00E43A87"/>
    <w:rsid w:val="00E5080A"/>
    <w:rsid w:val="00E64D24"/>
    <w:rsid w:val="00E64E50"/>
    <w:rsid w:val="00E73DBC"/>
    <w:rsid w:val="00E74581"/>
    <w:rsid w:val="00E85634"/>
    <w:rsid w:val="00E906E4"/>
    <w:rsid w:val="00E92840"/>
    <w:rsid w:val="00E97A2E"/>
    <w:rsid w:val="00EC2341"/>
    <w:rsid w:val="00EC6EB5"/>
    <w:rsid w:val="00ED4E6D"/>
    <w:rsid w:val="00EE6684"/>
    <w:rsid w:val="00EF08BE"/>
    <w:rsid w:val="00F12F44"/>
    <w:rsid w:val="00F14199"/>
    <w:rsid w:val="00F302DF"/>
    <w:rsid w:val="00F30B49"/>
    <w:rsid w:val="00F60529"/>
    <w:rsid w:val="00F74AA8"/>
    <w:rsid w:val="00F80795"/>
    <w:rsid w:val="00F873B1"/>
    <w:rsid w:val="00F939DF"/>
    <w:rsid w:val="00FA6529"/>
    <w:rsid w:val="00FB234D"/>
    <w:rsid w:val="00FC1D10"/>
    <w:rsid w:val="00FD646D"/>
    <w:rsid w:val="00FD65F9"/>
    <w:rsid w:val="00FF70EE"/>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53A43DD7-03AB-4DD1-8912-1A453E14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141064"/>
    <w:rPr>
      <w:color w:val="0563C1" w:themeColor="hyperlink"/>
      <w:u w:val="single"/>
    </w:rPr>
  </w:style>
  <w:style w:type="character" w:styleId="Mencinsinresolver">
    <w:name w:val="Unresolved Mention"/>
    <w:basedOn w:val="Fuentedeprrafopredeter"/>
    <w:uiPriority w:val="99"/>
    <w:semiHidden/>
    <w:unhideWhenUsed/>
    <w:rsid w:val="00141064"/>
    <w:rPr>
      <w:color w:val="605E5C"/>
      <w:shd w:val="clear" w:color="auto" w:fill="E1DFDD"/>
    </w:rPr>
  </w:style>
  <w:style w:type="character" w:styleId="Hipervnculovisitado">
    <w:name w:val="FollowedHyperlink"/>
    <w:basedOn w:val="Fuentedeprrafopredeter"/>
    <w:uiPriority w:val="99"/>
    <w:semiHidden/>
    <w:unhideWhenUsed/>
    <w:rsid w:val="00F939DF"/>
    <w:rPr>
      <w:color w:val="954F72" w:themeColor="followedHyperlink"/>
      <w:u w:val="single"/>
    </w:rPr>
  </w:style>
  <w:style w:type="paragraph" w:styleId="NormalWeb">
    <w:name w:val="Normal (Web)"/>
    <w:basedOn w:val="Normal"/>
    <w:uiPriority w:val="99"/>
    <w:semiHidden/>
    <w:unhideWhenUsed/>
    <w:rsid w:val="00F14199"/>
    <w:pPr>
      <w:spacing w:before="100" w:beforeAutospacing="1" w:after="100" w:afterAutospacing="1"/>
    </w:pPr>
    <w:rPr>
      <w:rFonts w:ascii="Times New Roman" w:eastAsia="Times New Roman" w:hAnsi="Times New Roman" w:cs="Times New Roman"/>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nergiacol.sharepoint.com/:f:/r/sites/msteams_c07b9d_609752/Shared%20Documents/General/2026/CE/GGC-1603-2026%20ADRIANA%20CRISTINA%20QUIROZ?csf=1&amp;web=1&amp;e=humAgM"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s://minenergiacol.sharepoint.com/:f:/r/sites/msteams_c07b9d_609752/Shared%20Documents/General/2026/CE/GGC-1603-2026%20ADRIANA%20CRISTINA%20QUIROZ?csf=1&amp;web=1&amp;e=QD93Vy" TargetMode="Externa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https://community.secop.gov.co/Public/Tendering/OpportunityDetail/Index?noticeUID=CO1.NTC.9727318&amp;amp;isFromPublicArea=True&amp;amp;isModal=true&amp;amp;asPopupView=tru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9</Pages>
  <Words>2835</Words>
  <Characters>15598</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ADRIANA CRISTINA QUIROZ RUIZ</cp:lastModifiedBy>
  <cp:revision>15</cp:revision>
  <cp:lastPrinted>2026-06-30T03:27:00Z</cp:lastPrinted>
  <dcterms:created xsi:type="dcterms:W3CDTF">2026-06-24T03:54:00Z</dcterms:created>
  <dcterms:modified xsi:type="dcterms:W3CDTF">2026-06-30T12:20:00Z</dcterms:modified>
</cp:coreProperties>
</file>